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E9" w:rsidRPr="006B31E9" w:rsidRDefault="009A511D" w:rsidP="006B31E9">
      <w:pPr>
        <w:pStyle w:val="Titre"/>
        <w:rPr>
          <w:lang w:val="fr-FR"/>
        </w:rPr>
      </w:pPr>
      <w:r w:rsidRPr="004B61BB">
        <w:rPr>
          <w:lang w:val="fr-FR"/>
        </w:rPr>
        <w:t>Curriculum Vitae</w:t>
      </w:r>
      <w:r w:rsidR="004266D2">
        <w:rPr>
          <w:lang w:val="fr-FR"/>
        </w:rPr>
        <w:t xml:space="preserve"> </w:t>
      </w:r>
      <w:r w:rsidR="00C63515">
        <w:rPr>
          <w:lang w:val="fr-FR"/>
        </w:rPr>
        <w:t>/ AKROUN Mohand</w:t>
      </w:r>
    </w:p>
    <w:tbl>
      <w:tblPr>
        <w:tblW w:w="5000" w:type="pct"/>
        <w:tblCellMar>
          <w:top w:w="17" w:type="dxa"/>
          <w:left w:w="113" w:type="dxa"/>
          <w:right w:w="113" w:type="dxa"/>
        </w:tblCellMar>
        <w:tblLook w:val="04A0"/>
      </w:tblPr>
      <w:tblGrid>
        <w:gridCol w:w="3196"/>
        <w:gridCol w:w="6215"/>
      </w:tblGrid>
      <w:tr w:rsidR="0041204D" w:rsidRPr="00DB2B0F" w:rsidTr="004351EA">
        <w:tc>
          <w:tcPr>
            <w:tcW w:w="3119" w:type="dxa"/>
          </w:tcPr>
          <w:p w:rsidR="0041204D" w:rsidRPr="004B61BB" w:rsidRDefault="004B61BB" w:rsidP="006002D3">
            <w:pPr>
              <w:pStyle w:val="Titre1"/>
              <w:rPr>
                <w:lang w:val="fr-FR"/>
              </w:rPr>
            </w:pPr>
            <w:bookmarkStart w:id="0" w:name="GIZCV0001"/>
            <w:r w:rsidRPr="004B61BB">
              <w:rPr>
                <w:lang w:val="fr-FR"/>
              </w:rPr>
              <w:t xml:space="preserve">Rôle proposé dans le projet </w:t>
            </w:r>
            <w:bookmarkEnd w:id="0"/>
            <w:r w:rsidR="0041204D" w:rsidRPr="004B61BB">
              <w:rPr>
                <w:lang w:val="fr-FR"/>
              </w:rPr>
              <w:t>:</w:t>
            </w:r>
          </w:p>
        </w:tc>
        <w:tc>
          <w:tcPr>
            <w:tcW w:w="6066" w:type="dxa"/>
          </w:tcPr>
          <w:p w:rsidR="0041204D" w:rsidRPr="004B61BB" w:rsidRDefault="0039472B" w:rsidP="006002D3">
            <w:pPr>
              <w:rPr>
                <w:lang w:val="fr-FR"/>
              </w:rPr>
            </w:pPr>
            <w:r>
              <w:rPr>
                <w:rFonts w:asciiTheme="majorHAnsi" w:hAnsiTheme="majorHAnsi" w:cstheme="minorHAnsi"/>
                <w:lang w:val="fr-FR"/>
              </w:rPr>
              <w:t>C</w:t>
            </w:r>
            <w:r w:rsidR="00CA2F9C">
              <w:rPr>
                <w:rFonts w:asciiTheme="majorHAnsi" w:hAnsiTheme="majorHAnsi" w:cstheme="minorHAnsi"/>
                <w:lang w:val="fr-FR"/>
              </w:rPr>
              <w:t xml:space="preserve">onseiller technique </w:t>
            </w:r>
          </w:p>
        </w:tc>
      </w:tr>
      <w:tr w:rsidR="00E41C10" w:rsidRPr="00DB2B0F" w:rsidTr="004351EA">
        <w:tc>
          <w:tcPr>
            <w:tcW w:w="3119" w:type="dxa"/>
          </w:tcPr>
          <w:p w:rsidR="00E41C10" w:rsidRPr="004B61BB" w:rsidRDefault="004B61BB" w:rsidP="006002D3">
            <w:pPr>
              <w:pStyle w:val="Titre1"/>
              <w:rPr>
                <w:lang w:val="fr-FR"/>
              </w:rPr>
            </w:pPr>
            <w:bookmarkStart w:id="1" w:name="GIZCV0004"/>
            <w:r w:rsidRPr="004B61BB">
              <w:rPr>
                <w:lang w:val="fr-FR"/>
              </w:rPr>
              <w:t xml:space="preserve">Titre </w:t>
            </w:r>
            <w:bookmarkEnd w:id="1"/>
            <w:r w:rsidR="00E41C10" w:rsidRPr="004B61BB">
              <w:rPr>
                <w:lang w:val="fr-FR"/>
              </w:rPr>
              <w:t>:</w:t>
            </w:r>
          </w:p>
        </w:tc>
        <w:sdt>
          <w:sdtPr>
            <w:rPr>
              <w:rFonts w:asciiTheme="majorHAnsi" w:hAnsiTheme="majorHAnsi" w:cstheme="minorHAnsi"/>
              <w:lang w:val="fr-FR"/>
            </w:rPr>
            <w:alias w:val="Title"/>
            <w:tag w:val="Title"/>
            <w:id w:val="7223399"/>
            <w:placeholder>
              <w:docPart w:val="31E6C6106D5F41F49711999728A1552D"/>
            </w:placeholder>
            <w:dataBinding w:xpath="/root[1]/Title[1]" w:storeItemID="{CAC83BD5-B7B1-49CA-9C00-61DB3A051024}"/>
            <w:text/>
          </w:sdtPr>
          <w:sdtContent>
            <w:tc>
              <w:tcPr>
                <w:tcW w:w="6066" w:type="dxa"/>
              </w:tcPr>
              <w:p w:rsidR="00E41C10" w:rsidRPr="00DB2B0F" w:rsidRDefault="00914101" w:rsidP="006002D3">
                <w:pPr>
                  <w:rPr>
                    <w:lang w:val="en-GB"/>
                  </w:rPr>
                </w:pPr>
                <w:r w:rsidRPr="00914101">
                  <w:rPr>
                    <w:rFonts w:asciiTheme="majorHAnsi" w:hAnsiTheme="majorHAnsi" w:cstheme="minorHAnsi"/>
                    <w:lang w:val="fr-FR"/>
                  </w:rPr>
                  <w:t>Monsieur</w:t>
                </w:r>
              </w:p>
            </w:tc>
          </w:sdtContent>
        </w:sdt>
      </w:tr>
      <w:tr w:rsidR="00A47ADF" w:rsidRPr="00DB2B0F" w:rsidTr="004351EA">
        <w:tc>
          <w:tcPr>
            <w:tcW w:w="3119" w:type="dxa"/>
          </w:tcPr>
          <w:p w:rsidR="00A47ADF" w:rsidRPr="004B61BB" w:rsidRDefault="004B61BB" w:rsidP="006002D3">
            <w:pPr>
              <w:pStyle w:val="Titre1"/>
              <w:rPr>
                <w:lang w:val="fr-FR"/>
              </w:rPr>
            </w:pPr>
            <w:bookmarkStart w:id="2" w:name="GIZCV0005"/>
            <w:r w:rsidRPr="004B61BB">
              <w:rPr>
                <w:lang w:val="fr-FR"/>
              </w:rPr>
              <w:t xml:space="preserve">Prénoms </w:t>
            </w:r>
            <w:bookmarkEnd w:id="2"/>
            <w:r w:rsidR="00A47ADF" w:rsidRPr="004B61BB">
              <w:rPr>
                <w:lang w:val="fr-FR"/>
              </w:rPr>
              <w:t>:</w:t>
            </w:r>
          </w:p>
        </w:tc>
        <w:sdt>
          <w:sdtPr>
            <w:rPr>
              <w:rFonts w:asciiTheme="majorHAnsi" w:hAnsiTheme="majorHAnsi" w:cstheme="minorHAnsi"/>
              <w:lang w:val="fr-FR"/>
            </w:rPr>
            <w:alias w:val="First Name"/>
            <w:tag w:val="FirstName"/>
            <w:id w:val="21836734"/>
            <w:lock w:val="sdtLocked"/>
            <w:placeholder>
              <w:docPart w:val="D8064388BE714EFE938FA6D67F6C51DE"/>
            </w:placeholder>
            <w:dataBinding w:xpath="/root/FirstName[1]" w:storeItemID="{CAC83BD5-B7B1-49CA-9C00-61DB3A051024}"/>
            <w:text/>
          </w:sdtPr>
          <w:sdtContent>
            <w:tc>
              <w:tcPr>
                <w:tcW w:w="6066" w:type="dxa"/>
              </w:tcPr>
              <w:p w:rsidR="00A47ADF" w:rsidRPr="00DB2B0F" w:rsidRDefault="00914101" w:rsidP="006002D3">
                <w:pPr>
                  <w:rPr>
                    <w:lang w:val="en-GB"/>
                  </w:rPr>
                </w:pPr>
                <w:r w:rsidRPr="00914101">
                  <w:rPr>
                    <w:rFonts w:asciiTheme="majorHAnsi" w:hAnsiTheme="majorHAnsi" w:cstheme="minorHAnsi"/>
                    <w:lang w:val="fr-FR"/>
                  </w:rPr>
                  <w:t>Mohand</w:t>
                </w:r>
              </w:p>
            </w:tc>
          </w:sdtContent>
        </w:sdt>
      </w:tr>
      <w:tr w:rsidR="00FC55EA" w:rsidRPr="00DB2B0F" w:rsidTr="004351EA">
        <w:tc>
          <w:tcPr>
            <w:tcW w:w="3119" w:type="dxa"/>
          </w:tcPr>
          <w:p w:rsidR="00FC55EA" w:rsidRPr="004B61BB" w:rsidRDefault="004B61BB" w:rsidP="006002D3">
            <w:pPr>
              <w:pStyle w:val="Titre1"/>
              <w:rPr>
                <w:lang w:val="fr-FR"/>
              </w:rPr>
            </w:pPr>
            <w:bookmarkStart w:id="3" w:name="GIZCV0006"/>
            <w:r w:rsidRPr="004B61BB">
              <w:rPr>
                <w:lang w:val="fr-FR"/>
              </w:rPr>
              <w:t xml:space="preserve">Nom de famille </w:t>
            </w:r>
            <w:bookmarkEnd w:id="3"/>
            <w:r w:rsidR="00FC55EA" w:rsidRPr="004B61BB">
              <w:rPr>
                <w:lang w:val="fr-FR"/>
              </w:rPr>
              <w:t>:</w:t>
            </w:r>
          </w:p>
        </w:tc>
        <w:sdt>
          <w:sdtPr>
            <w:rPr>
              <w:lang w:val="fr-FR"/>
            </w:rPr>
            <w:alias w:val="Family Name"/>
            <w:tag w:val="FamilyName"/>
            <w:id w:val="6596674"/>
            <w:lock w:val="sdtLocked"/>
            <w:placeholder>
              <w:docPart w:val="7D21C9C518E540BAA78DE78BD9C49201"/>
            </w:placeholder>
            <w:dataBinding w:xpath="/root[1]/FamilyName[1]" w:storeItemID="{CAC83BD5-B7B1-49CA-9C00-61DB3A051024}"/>
            <w:text/>
          </w:sdtPr>
          <w:sdtContent>
            <w:tc>
              <w:tcPr>
                <w:tcW w:w="6066" w:type="dxa"/>
              </w:tcPr>
              <w:p w:rsidR="00FC55EA" w:rsidRPr="00DB2B0F" w:rsidRDefault="00914101" w:rsidP="00914101">
                <w:pPr>
                  <w:rPr>
                    <w:lang w:val="en-GB"/>
                  </w:rPr>
                </w:pPr>
                <w:r>
                  <w:rPr>
                    <w:lang w:val="fr-FR"/>
                  </w:rPr>
                  <w:t>Akroun</w:t>
                </w:r>
              </w:p>
            </w:tc>
          </w:sdtContent>
        </w:sdt>
      </w:tr>
      <w:tr w:rsidR="00FC55EA" w:rsidRPr="004B61BB" w:rsidTr="004351EA">
        <w:tc>
          <w:tcPr>
            <w:tcW w:w="3119" w:type="dxa"/>
          </w:tcPr>
          <w:p w:rsidR="00FC55EA" w:rsidRPr="004B61BB" w:rsidRDefault="004B61BB" w:rsidP="006002D3">
            <w:pPr>
              <w:pStyle w:val="Titre1"/>
              <w:rPr>
                <w:lang w:val="fr-FR"/>
              </w:rPr>
            </w:pPr>
            <w:bookmarkStart w:id="4" w:name="GIZCV0007"/>
            <w:r w:rsidRPr="004B61BB">
              <w:rPr>
                <w:lang w:val="fr-FR"/>
              </w:rPr>
              <w:t xml:space="preserve">Date de naissance </w:t>
            </w:r>
            <w:bookmarkEnd w:id="4"/>
            <w:r w:rsidR="00FC55EA" w:rsidRPr="004B61BB">
              <w:rPr>
                <w:lang w:val="fr-FR"/>
              </w:rPr>
              <w:t>:</w:t>
            </w:r>
          </w:p>
        </w:tc>
        <w:tc>
          <w:tcPr>
            <w:tcW w:w="6066" w:type="dxa"/>
          </w:tcPr>
          <w:p w:rsidR="00FC55EA" w:rsidRPr="004B61BB" w:rsidRDefault="00914101" w:rsidP="006002D3">
            <w:pPr>
              <w:rPr>
                <w:lang w:val="fr-FR"/>
              </w:rPr>
            </w:pPr>
            <w:r>
              <w:rPr>
                <w:lang w:val="fr-FR"/>
              </w:rPr>
              <w:t>1.5.1956</w:t>
            </w:r>
          </w:p>
        </w:tc>
      </w:tr>
      <w:tr w:rsidR="00FC55EA" w:rsidRPr="004B61BB" w:rsidTr="004351EA">
        <w:tc>
          <w:tcPr>
            <w:tcW w:w="3119" w:type="dxa"/>
          </w:tcPr>
          <w:p w:rsidR="00FC55EA" w:rsidRPr="004B61BB" w:rsidRDefault="004B61BB" w:rsidP="006002D3">
            <w:pPr>
              <w:pStyle w:val="Titre1"/>
              <w:rPr>
                <w:lang w:val="fr-FR"/>
              </w:rPr>
            </w:pPr>
            <w:bookmarkStart w:id="5" w:name="GIZCV0008"/>
            <w:r w:rsidRPr="004B61BB">
              <w:rPr>
                <w:lang w:val="fr-FR"/>
              </w:rPr>
              <w:t xml:space="preserve">Nationalité </w:t>
            </w:r>
            <w:bookmarkEnd w:id="5"/>
            <w:r w:rsidR="00FC55EA" w:rsidRPr="004B61BB">
              <w:rPr>
                <w:lang w:val="fr-FR"/>
              </w:rPr>
              <w:t>:</w:t>
            </w:r>
          </w:p>
        </w:tc>
        <w:tc>
          <w:tcPr>
            <w:tcW w:w="6066" w:type="dxa"/>
          </w:tcPr>
          <w:p w:rsidR="00FC55EA" w:rsidRPr="004B61BB" w:rsidRDefault="00914101" w:rsidP="006002D3">
            <w:pPr>
              <w:rPr>
                <w:lang w:val="fr-FR"/>
              </w:rPr>
            </w:pPr>
            <w:r>
              <w:rPr>
                <w:lang w:val="fr-FR"/>
              </w:rPr>
              <w:t>Algérienne</w:t>
            </w:r>
          </w:p>
        </w:tc>
      </w:tr>
      <w:tr w:rsidR="004D390E" w:rsidRPr="004B61BB" w:rsidTr="004351EA">
        <w:tc>
          <w:tcPr>
            <w:tcW w:w="3119" w:type="dxa"/>
          </w:tcPr>
          <w:p w:rsidR="004D390E" w:rsidRPr="004B61BB" w:rsidRDefault="004B61BB" w:rsidP="006002D3">
            <w:pPr>
              <w:pStyle w:val="Titre1"/>
              <w:rPr>
                <w:lang w:val="fr-FR"/>
              </w:rPr>
            </w:pPr>
            <w:bookmarkStart w:id="6" w:name="GIZCV0009"/>
            <w:r w:rsidRPr="004B61BB">
              <w:rPr>
                <w:lang w:val="fr-FR"/>
              </w:rPr>
              <w:t xml:space="preserve">Lieu de résidence </w:t>
            </w:r>
            <w:bookmarkEnd w:id="6"/>
            <w:r w:rsidR="008638A8" w:rsidRPr="004B61BB">
              <w:rPr>
                <w:lang w:val="fr-FR"/>
              </w:rPr>
              <w:t>:</w:t>
            </w:r>
          </w:p>
        </w:tc>
        <w:tc>
          <w:tcPr>
            <w:tcW w:w="6066" w:type="dxa"/>
          </w:tcPr>
          <w:p w:rsidR="004D390E" w:rsidRPr="004B61BB" w:rsidRDefault="00914101" w:rsidP="006002D3">
            <w:pPr>
              <w:rPr>
                <w:lang w:val="fr-FR"/>
              </w:rPr>
            </w:pPr>
            <w:r>
              <w:rPr>
                <w:lang w:val="fr-FR"/>
              </w:rPr>
              <w:t>Annaba</w:t>
            </w:r>
          </w:p>
        </w:tc>
      </w:tr>
      <w:tr w:rsidR="00FC55EA" w:rsidRPr="004B61BB" w:rsidTr="00AC5F07">
        <w:trPr>
          <w:trHeight w:val="216"/>
        </w:trPr>
        <w:tc>
          <w:tcPr>
            <w:tcW w:w="3119" w:type="dxa"/>
          </w:tcPr>
          <w:p w:rsidR="00FC55EA" w:rsidRPr="004B61BB" w:rsidRDefault="004B61BB" w:rsidP="006002D3">
            <w:pPr>
              <w:pStyle w:val="Titre1"/>
              <w:rPr>
                <w:lang w:val="fr-FR"/>
              </w:rPr>
            </w:pPr>
            <w:bookmarkStart w:id="7" w:name="GIZCV0010"/>
            <w:r w:rsidRPr="004B61BB">
              <w:rPr>
                <w:lang w:val="fr-FR"/>
              </w:rPr>
              <w:t>État civil</w:t>
            </w:r>
            <w:bookmarkEnd w:id="7"/>
            <w:r w:rsidR="00352126">
              <w:rPr>
                <w:lang w:val="fr-FR"/>
              </w:rPr>
              <w:t xml:space="preserve"> / enfants</w:t>
            </w:r>
          </w:p>
        </w:tc>
        <w:tc>
          <w:tcPr>
            <w:tcW w:w="6066" w:type="dxa"/>
          </w:tcPr>
          <w:p w:rsidR="00FC55EA" w:rsidRPr="004B61BB" w:rsidRDefault="00914101" w:rsidP="006002D3">
            <w:pPr>
              <w:rPr>
                <w:lang w:val="fr-FR"/>
              </w:rPr>
            </w:pPr>
            <w:r>
              <w:rPr>
                <w:lang w:val="fr-FR"/>
              </w:rPr>
              <w:t>Marié, 2 enfants</w:t>
            </w:r>
          </w:p>
        </w:tc>
      </w:tr>
    </w:tbl>
    <w:p w:rsidR="00BB7785" w:rsidRPr="004B61BB" w:rsidRDefault="00BB7785" w:rsidP="006002D3">
      <w:pPr>
        <w:rPr>
          <w:lang w:val="fr-FR"/>
        </w:rPr>
      </w:pPr>
    </w:p>
    <w:p w:rsidR="00AD65EA" w:rsidRPr="004B61BB" w:rsidRDefault="004B61BB" w:rsidP="006002D3">
      <w:pPr>
        <w:pStyle w:val="Titre1"/>
        <w:rPr>
          <w:lang w:val="fr-FR"/>
        </w:rPr>
      </w:pPr>
      <w:bookmarkStart w:id="8" w:name="GIZCV0011"/>
      <w:r w:rsidRPr="004B61BB">
        <w:rPr>
          <w:lang w:val="fr-FR"/>
        </w:rPr>
        <w:t xml:space="preserve">Formation et diplômes universitaires </w:t>
      </w:r>
      <w:bookmarkEnd w:id="8"/>
      <w:r w:rsidR="00AD65EA" w:rsidRPr="004B61BB">
        <w:rPr>
          <w:lang w:val="fr-FR"/>
        </w:rPr>
        <w:t xml:space="preserve">: </w:t>
      </w:r>
    </w:p>
    <w:tbl>
      <w:tblPr>
        <w:tblStyle w:val="GFACV"/>
        <w:tblW w:w="5000" w:type="pct"/>
        <w:tblLayout w:type="fixed"/>
        <w:tblLook w:val="0620"/>
      </w:tblPr>
      <w:tblGrid>
        <w:gridCol w:w="5079"/>
        <w:gridCol w:w="4322"/>
      </w:tblGrid>
      <w:tr w:rsidR="004D390E" w:rsidRPr="004B61BB" w:rsidTr="00914101">
        <w:trPr>
          <w:cnfStyle w:val="100000000000"/>
        </w:trPr>
        <w:tc>
          <w:tcPr>
            <w:tcW w:w="4962" w:type="dxa"/>
          </w:tcPr>
          <w:p w:rsidR="004D390E" w:rsidRPr="004B61BB" w:rsidRDefault="004B61BB" w:rsidP="006002D3">
            <w:pPr>
              <w:rPr>
                <w:lang w:val="fr-FR"/>
              </w:rPr>
            </w:pPr>
            <w:bookmarkStart w:id="9" w:name="GIZCV0012"/>
            <w:r w:rsidRPr="004B61BB">
              <w:rPr>
                <w:lang w:val="fr-FR"/>
              </w:rPr>
              <w:t>INSTITUTION</w:t>
            </w:r>
            <w:r w:rsidRPr="004B61BB">
              <w:rPr>
                <w:lang w:val="fr-FR"/>
              </w:rPr>
              <w:br/>
              <w:t>DATE DEBUT – DATE FIN</w:t>
            </w:r>
            <w:bookmarkEnd w:id="9"/>
          </w:p>
        </w:tc>
        <w:tc>
          <w:tcPr>
            <w:tcW w:w="4223" w:type="dxa"/>
          </w:tcPr>
          <w:p w:rsidR="004D390E" w:rsidRPr="004B61BB" w:rsidRDefault="004B61BB" w:rsidP="006002D3">
            <w:pPr>
              <w:rPr>
                <w:lang w:val="fr-FR"/>
              </w:rPr>
            </w:pPr>
            <w:bookmarkStart w:id="10" w:name="GIZCV0013"/>
            <w:r w:rsidRPr="004B61BB">
              <w:rPr>
                <w:lang w:val="fr-FR"/>
              </w:rPr>
              <w:t>TITRE / DIPLOMES OBTENUS</w:t>
            </w:r>
            <w:bookmarkEnd w:id="10"/>
          </w:p>
        </w:tc>
      </w:tr>
      <w:tr w:rsidR="004D390E" w:rsidRPr="004B61BB" w:rsidTr="00914101">
        <w:tc>
          <w:tcPr>
            <w:tcW w:w="4962" w:type="dxa"/>
          </w:tcPr>
          <w:p w:rsidR="004D390E" w:rsidRPr="004B61BB" w:rsidRDefault="00914101" w:rsidP="006002D3">
            <w:pPr>
              <w:rPr>
                <w:lang w:val="fr-FR"/>
              </w:rPr>
            </w:pPr>
            <w:r>
              <w:rPr>
                <w:lang w:val="fr-FR"/>
              </w:rPr>
              <w:t xml:space="preserve">C.E.G. Marignane </w:t>
            </w:r>
            <w:r w:rsidRPr="00775CCB">
              <w:rPr>
                <w:rFonts w:ascii="Arial" w:hAnsi="Arial" w:cs="Arial"/>
                <w:szCs w:val="22"/>
                <w:lang w:val="fr-FR"/>
              </w:rPr>
              <w:t>1971-197</w:t>
            </w:r>
            <w:r w:rsidR="00DA1B47">
              <w:rPr>
                <w:rFonts w:ascii="Arial" w:hAnsi="Arial" w:cs="Arial"/>
                <w:szCs w:val="22"/>
                <w:lang w:val="fr-FR"/>
              </w:rPr>
              <w:t>7</w:t>
            </w:r>
          </w:p>
        </w:tc>
        <w:tc>
          <w:tcPr>
            <w:tcW w:w="4223" w:type="dxa"/>
          </w:tcPr>
          <w:p w:rsidR="004D390E" w:rsidRPr="004B61BB" w:rsidRDefault="00DA1B47" w:rsidP="006002D3">
            <w:pPr>
              <w:rPr>
                <w:lang w:val="fr-FR"/>
              </w:rPr>
            </w:pPr>
            <w:r>
              <w:rPr>
                <w:lang w:val="fr-FR"/>
              </w:rPr>
              <w:t>Baccalauréat F1</w:t>
            </w:r>
          </w:p>
        </w:tc>
      </w:tr>
      <w:tr w:rsidR="004D390E" w:rsidRPr="004266D2" w:rsidTr="00914101">
        <w:tc>
          <w:tcPr>
            <w:tcW w:w="4962" w:type="dxa"/>
          </w:tcPr>
          <w:p w:rsidR="00914101" w:rsidRDefault="00914101" w:rsidP="006002D3">
            <w:pPr>
              <w:rPr>
                <w:rFonts w:ascii="Arial" w:hAnsi="Arial" w:cs="Arial"/>
              </w:rPr>
            </w:pPr>
            <w:r w:rsidRPr="00B72DE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.</w:t>
            </w:r>
            <w:r w:rsidRPr="00B72DEB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.</w:t>
            </w:r>
            <w:r w:rsidRPr="00B72DE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Aix-en Provence (D.U.T.)</w:t>
            </w:r>
          </w:p>
          <w:p w:rsidR="004D390E" w:rsidRPr="004B61BB" w:rsidRDefault="00914101" w:rsidP="006002D3">
            <w:pPr>
              <w:rPr>
                <w:lang w:val="fr-FR"/>
              </w:rPr>
            </w:pPr>
            <w:r w:rsidRPr="00775CCB">
              <w:rPr>
                <w:rFonts w:ascii="Arial" w:hAnsi="Arial" w:cs="Arial"/>
                <w:szCs w:val="22"/>
                <w:lang w:val="fr-FR"/>
              </w:rPr>
              <w:t>1978-1979</w:t>
            </w:r>
          </w:p>
        </w:tc>
        <w:tc>
          <w:tcPr>
            <w:tcW w:w="4223" w:type="dxa"/>
          </w:tcPr>
          <w:p w:rsidR="004D390E" w:rsidRPr="004B61BB" w:rsidRDefault="004266D2" w:rsidP="006002D3">
            <w:pPr>
              <w:rPr>
                <w:lang w:val="fr-FR"/>
              </w:rPr>
            </w:pPr>
            <w:r>
              <w:rPr>
                <w:lang w:val="fr-FR"/>
              </w:rPr>
              <w:t>Diplôme</w:t>
            </w:r>
            <w:r w:rsidR="00DA1B47">
              <w:rPr>
                <w:lang w:val="fr-FR"/>
              </w:rPr>
              <w:t xml:space="preserve"> TS</w:t>
            </w:r>
          </w:p>
        </w:tc>
      </w:tr>
      <w:tr w:rsidR="004D390E" w:rsidRPr="004B61BB" w:rsidTr="00914101">
        <w:tc>
          <w:tcPr>
            <w:tcW w:w="4962" w:type="dxa"/>
          </w:tcPr>
          <w:p w:rsidR="004D390E" w:rsidRPr="00914101" w:rsidRDefault="00914101" w:rsidP="00914101">
            <w:pPr>
              <w:spacing w:after="120"/>
              <w:rPr>
                <w:rFonts w:ascii="Arial" w:hAnsi="Arial" w:cs="Arial"/>
                <w:lang w:val="fr-FR"/>
              </w:rPr>
            </w:pPr>
            <w:r w:rsidRPr="00775CCB">
              <w:rPr>
                <w:rFonts w:ascii="Arial" w:hAnsi="Arial" w:cs="Arial"/>
                <w:szCs w:val="22"/>
                <w:lang w:val="fr-FR"/>
              </w:rPr>
              <w:t>1979-1982</w:t>
            </w:r>
            <w:r>
              <w:rPr>
                <w:rFonts w:ascii="Arial" w:hAnsi="Arial" w:cs="Arial"/>
              </w:rPr>
              <w:t xml:space="preserve"> Ecole </w:t>
            </w:r>
            <w:r w:rsidRPr="005D6B4F">
              <w:rPr>
                <w:rFonts w:ascii="Arial" w:hAnsi="Arial" w:cs="Arial"/>
                <w:lang w:val="fr-FR"/>
              </w:rPr>
              <w:t>d‘Ingénieur</w:t>
            </w:r>
            <w:r>
              <w:rPr>
                <w:rFonts w:ascii="Arial" w:hAnsi="Arial" w:cs="Arial"/>
                <w:lang w:val="fr-FR"/>
              </w:rPr>
              <w:t>s - Grandes Ecoles</w:t>
            </w:r>
            <w:r w:rsidRPr="00B72DEB">
              <w:rPr>
                <w:rFonts w:ascii="Arial" w:hAnsi="Arial" w:cs="Arial"/>
                <w:lang w:val="fr-FR"/>
              </w:rPr>
              <w:t xml:space="preserve"> INGM-</w:t>
            </w:r>
          </w:p>
        </w:tc>
        <w:tc>
          <w:tcPr>
            <w:tcW w:w="4223" w:type="dxa"/>
          </w:tcPr>
          <w:p w:rsidR="004D390E" w:rsidRPr="004B61BB" w:rsidRDefault="00914101" w:rsidP="00914101">
            <w:pPr>
              <w:spacing w:after="120"/>
              <w:rPr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Ingéniorat en Génie Mécanique</w:t>
            </w:r>
          </w:p>
        </w:tc>
      </w:tr>
      <w:tr w:rsidR="00914101" w:rsidRPr="004B61BB" w:rsidTr="00914101">
        <w:tc>
          <w:tcPr>
            <w:tcW w:w="4962" w:type="dxa"/>
          </w:tcPr>
          <w:p w:rsidR="00914101" w:rsidRDefault="00914101" w:rsidP="00914101">
            <w:pPr>
              <w:rPr>
                <w:rFonts w:ascii="Arial" w:hAnsi="Arial" w:cs="Arial"/>
              </w:rPr>
            </w:pPr>
            <w:r w:rsidRPr="005D6B4F">
              <w:rPr>
                <w:rFonts w:ascii="Arial" w:hAnsi="Arial" w:cs="Arial"/>
                <w:lang w:val="fr-FR"/>
              </w:rPr>
              <w:t>Université</w:t>
            </w:r>
            <w:r>
              <w:rPr>
                <w:rFonts w:ascii="Arial" w:hAnsi="Arial" w:cs="Arial"/>
              </w:rPr>
              <w:t xml:space="preserve">  Formation</w:t>
            </w:r>
          </w:p>
          <w:p w:rsidR="00914101" w:rsidRPr="00775CCB" w:rsidRDefault="00914101" w:rsidP="00914101">
            <w:pPr>
              <w:rPr>
                <w:rFonts w:ascii="Arial" w:hAnsi="Arial" w:cs="Arial"/>
                <w:szCs w:val="22"/>
                <w:lang w:val="fr-FR"/>
              </w:rPr>
            </w:pPr>
            <w:r>
              <w:rPr>
                <w:rFonts w:ascii="Arial" w:hAnsi="Arial" w:cs="Arial"/>
              </w:rPr>
              <w:t>Continue.UFC</w:t>
            </w:r>
            <w:r w:rsidRPr="00775CCB">
              <w:rPr>
                <w:rFonts w:ascii="Arial" w:hAnsi="Arial" w:cs="Arial"/>
                <w:szCs w:val="22"/>
                <w:lang w:val="fr-FR"/>
              </w:rPr>
              <w:t xml:space="preserve"> 1994-1995</w:t>
            </w:r>
          </w:p>
        </w:tc>
        <w:tc>
          <w:tcPr>
            <w:tcW w:w="4223" w:type="dxa"/>
          </w:tcPr>
          <w:p w:rsidR="00914101" w:rsidRDefault="00914101" w:rsidP="00914101">
            <w:pPr>
              <w:spacing w:after="12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Post- Graduation en Gestion des </w:t>
            </w:r>
          </w:p>
          <w:p w:rsidR="00914101" w:rsidRPr="004B61BB" w:rsidRDefault="00914101" w:rsidP="00914101">
            <w:pPr>
              <w:rPr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 Organisations FNEG /UFC/HEC</w:t>
            </w:r>
          </w:p>
        </w:tc>
      </w:tr>
    </w:tbl>
    <w:p w:rsidR="00BB7785" w:rsidRPr="004B61BB" w:rsidRDefault="00BB7785" w:rsidP="006002D3">
      <w:pPr>
        <w:rPr>
          <w:lang w:val="fr-FR"/>
        </w:rPr>
      </w:pPr>
    </w:p>
    <w:p w:rsidR="00251C4F" w:rsidRDefault="00251C4F" w:rsidP="006002D3">
      <w:pPr>
        <w:pStyle w:val="Titre1"/>
        <w:rPr>
          <w:lang w:val="fr-FR"/>
        </w:rPr>
      </w:pPr>
      <w:bookmarkStart w:id="11" w:name="GIZCV0014"/>
      <w:r>
        <w:rPr>
          <w:lang w:val="fr-FR"/>
        </w:rPr>
        <w:t>Autres formations et ateliers pertinents pour le projet:</w:t>
      </w:r>
    </w:p>
    <w:tbl>
      <w:tblPr>
        <w:tblStyle w:val="GFACV"/>
        <w:tblW w:w="5000" w:type="pct"/>
        <w:tblLayout w:type="fixed"/>
        <w:tblLook w:val="0620"/>
      </w:tblPr>
      <w:tblGrid>
        <w:gridCol w:w="3098"/>
        <w:gridCol w:w="6303"/>
      </w:tblGrid>
      <w:tr w:rsidR="00251C4F" w:rsidRPr="004B61BB" w:rsidTr="003429C1">
        <w:trPr>
          <w:cnfStyle w:val="100000000000"/>
        </w:trPr>
        <w:tc>
          <w:tcPr>
            <w:tcW w:w="1951" w:type="dxa"/>
          </w:tcPr>
          <w:p w:rsidR="00251C4F" w:rsidRPr="004B61BB" w:rsidRDefault="00251C4F" w:rsidP="003429C1">
            <w:pPr>
              <w:rPr>
                <w:lang w:val="fr-FR"/>
              </w:rPr>
            </w:pPr>
            <w:r w:rsidRPr="004B61BB">
              <w:rPr>
                <w:lang w:val="fr-FR"/>
              </w:rPr>
              <w:t>INSTITUTION</w:t>
            </w:r>
            <w:r w:rsidRPr="004B61BB">
              <w:rPr>
                <w:lang w:val="fr-FR"/>
              </w:rPr>
              <w:br/>
              <w:t>DATE DEBUT – DATE FIN</w:t>
            </w:r>
          </w:p>
        </w:tc>
        <w:tc>
          <w:tcPr>
            <w:tcW w:w="3969" w:type="dxa"/>
          </w:tcPr>
          <w:p w:rsidR="00251C4F" w:rsidRPr="004B61BB" w:rsidRDefault="00251C4F" w:rsidP="00251C4F">
            <w:pPr>
              <w:rPr>
                <w:lang w:val="fr-FR"/>
              </w:rPr>
            </w:pPr>
            <w:r w:rsidRPr="004B61BB">
              <w:rPr>
                <w:lang w:val="fr-FR"/>
              </w:rPr>
              <w:t xml:space="preserve">TITRE / </w:t>
            </w:r>
            <w:r>
              <w:rPr>
                <w:lang w:val="fr-FR"/>
              </w:rPr>
              <w:t xml:space="preserve">Certificats </w:t>
            </w:r>
            <w:r w:rsidRPr="004B61BB">
              <w:rPr>
                <w:lang w:val="fr-FR"/>
              </w:rPr>
              <w:t>OBTENUS</w:t>
            </w:r>
          </w:p>
        </w:tc>
      </w:tr>
      <w:tr w:rsidR="00251C4F" w:rsidRPr="004B61BB" w:rsidTr="003429C1">
        <w:tc>
          <w:tcPr>
            <w:tcW w:w="1951" w:type="dxa"/>
          </w:tcPr>
          <w:p w:rsidR="00251C4F" w:rsidRPr="00013487" w:rsidRDefault="00914101" w:rsidP="003429C1">
            <w:pPr>
              <w:rPr>
                <w:lang w:val="fr-FR"/>
              </w:rPr>
            </w:pPr>
            <w:r w:rsidRPr="00013487">
              <w:rPr>
                <w:rFonts w:cs="Arial"/>
              </w:rPr>
              <w:t xml:space="preserve">CITAM, </w:t>
            </w:r>
            <w:r w:rsidRPr="00013487">
              <w:rPr>
                <w:rFonts w:cs="Arial"/>
                <w:lang w:val="fr-FR"/>
              </w:rPr>
              <w:t xml:space="preserve">1989-1990                                   </w:t>
            </w:r>
          </w:p>
        </w:tc>
        <w:tc>
          <w:tcPr>
            <w:tcW w:w="3969" w:type="dxa"/>
          </w:tcPr>
          <w:p w:rsidR="00251C4F" w:rsidRPr="00013487" w:rsidRDefault="00914101" w:rsidP="003429C1">
            <w:pPr>
              <w:rPr>
                <w:lang w:val="fr-FR"/>
              </w:rPr>
            </w:pPr>
            <w:r w:rsidRPr="00013487">
              <w:rPr>
                <w:rFonts w:cs="Arial"/>
              </w:rPr>
              <w:t>Attestation  de succés</w:t>
            </w:r>
            <w:r w:rsidR="008C4BC6">
              <w:rPr>
                <w:rFonts w:cs="Arial"/>
              </w:rPr>
              <w:t xml:space="preserve"> en Gestion de la qualité </w:t>
            </w:r>
          </w:p>
        </w:tc>
        <w:bookmarkStart w:id="12" w:name="_GoBack"/>
        <w:bookmarkEnd w:id="12"/>
      </w:tr>
      <w:tr w:rsidR="00251C4F" w:rsidRPr="004B61BB" w:rsidTr="003429C1">
        <w:tc>
          <w:tcPr>
            <w:tcW w:w="1951" w:type="dxa"/>
          </w:tcPr>
          <w:p w:rsidR="00251C4F" w:rsidRPr="00013487" w:rsidRDefault="00914101" w:rsidP="003429C1">
            <w:pPr>
              <w:rPr>
                <w:lang w:val="fr-FR"/>
              </w:rPr>
            </w:pPr>
            <w:r w:rsidRPr="00013487">
              <w:rPr>
                <w:rFonts w:cs="Arial"/>
              </w:rPr>
              <w:t xml:space="preserve">ENORI, </w:t>
            </w:r>
            <w:r w:rsidRPr="00013487">
              <w:rPr>
                <w:rFonts w:cs="Arial"/>
                <w:lang w:val="fr-FR"/>
              </w:rPr>
              <w:t>2001-2002</w:t>
            </w:r>
          </w:p>
        </w:tc>
        <w:tc>
          <w:tcPr>
            <w:tcW w:w="3969" w:type="dxa"/>
          </w:tcPr>
          <w:p w:rsidR="00251C4F" w:rsidRPr="00013487" w:rsidRDefault="00914101" w:rsidP="003429C1">
            <w:pPr>
              <w:rPr>
                <w:lang w:val="fr-FR"/>
              </w:rPr>
            </w:pPr>
            <w:r w:rsidRPr="00013487">
              <w:rPr>
                <w:rFonts w:cs="Arial"/>
              </w:rPr>
              <w:t>Attestation de succés</w:t>
            </w:r>
            <w:r w:rsidR="008C4BC6">
              <w:rPr>
                <w:rFonts w:cs="Arial"/>
              </w:rPr>
              <w:t xml:space="preserve"> Controleur de gestion</w:t>
            </w:r>
          </w:p>
        </w:tc>
      </w:tr>
      <w:tr w:rsidR="00251C4F" w:rsidRPr="004B61BB" w:rsidTr="003429C1">
        <w:tc>
          <w:tcPr>
            <w:tcW w:w="1951" w:type="dxa"/>
          </w:tcPr>
          <w:p w:rsidR="00251C4F" w:rsidRPr="00013487" w:rsidRDefault="00914101" w:rsidP="00914101">
            <w:pPr>
              <w:rPr>
                <w:lang w:val="fr-FR"/>
              </w:rPr>
            </w:pPr>
            <w:r w:rsidRPr="00013487">
              <w:rPr>
                <w:rFonts w:cs="Arial"/>
              </w:rPr>
              <w:t>MOODY, 2</w:t>
            </w:r>
            <w:r w:rsidRPr="00013487">
              <w:rPr>
                <w:rFonts w:cs="Arial"/>
                <w:lang w:val="fr-FR"/>
              </w:rPr>
              <w:t>009-2010</w:t>
            </w:r>
          </w:p>
        </w:tc>
        <w:tc>
          <w:tcPr>
            <w:tcW w:w="3969" w:type="dxa"/>
          </w:tcPr>
          <w:p w:rsidR="00251C4F" w:rsidRPr="00013487" w:rsidRDefault="00914101" w:rsidP="003429C1">
            <w:pPr>
              <w:rPr>
                <w:lang w:val="fr-FR"/>
              </w:rPr>
            </w:pPr>
            <w:r w:rsidRPr="00013487">
              <w:rPr>
                <w:rFonts w:cs="Arial"/>
              </w:rPr>
              <w:t>Certificat  d</w:t>
            </w:r>
            <w:r w:rsidR="008C4BC6">
              <w:rPr>
                <w:rFonts w:cs="Arial"/>
              </w:rPr>
              <w:t>’</w:t>
            </w:r>
            <w:r w:rsidRPr="00013487">
              <w:rPr>
                <w:rFonts w:cs="Arial"/>
              </w:rPr>
              <w:t>auditeur</w:t>
            </w:r>
            <w:r w:rsidR="008C4BC6">
              <w:rPr>
                <w:rFonts w:cs="Arial"/>
              </w:rPr>
              <w:t xml:space="preserve"> tierce partie sur ISO 9001</w:t>
            </w:r>
          </w:p>
        </w:tc>
      </w:tr>
      <w:tr w:rsidR="00914101" w:rsidRPr="004B61BB" w:rsidTr="003429C1">
        <w:tc>
          <w:tcPr>
            <w:tcW w:w="1951" w:type="dxa"/>
          </w:tcPr>
          <w:p w:rsidR="00914101" w:rsidRPr="00013487" w:rsidRDefault="00877CC9" w:rsidP="00914101">
            <w:pPr>
              <w:rPr>
                <w:rFonts w:cs="Arial"/>
              </w:rPr>
            </w:pPr>
            <w:r>
              <w:rPr>
                <w:rFonts w:cs="Arial"/>
              </w:rPr>
              <w:t>PNUD, 2012</w:t>
            </w:r>
          </w:p>
        </w:tc>
        <w:tc>
          <w:tcPr>
            <w:tcW w:w="3969" w:type="dxa"/>
          </w:tcPr>
          <w:p w:rsidR="00914101" w:rsidRPr="00013487" w:rsidRDefault="002A54FC" w:rsidP="00914101">
            <w:pPr>
              <w:tabs>
                <w:tab w:val="center" w:pos="301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Certificat </w:t>
            </w:r>
            <w:r w:rsidR="00877CC9">
              <w:rPr>
                <w:rFonts w:cs="Arial"/>
              </w:rPr>
              <w:t xml:space="preserve"> Expert PME en mise a niveau </w:t>
            </w:r>
            <w:r w:rsidR="001D7EEB">
              <w:rPr>
                <w:rFonts w:cs="Arial"/>
              </w:rPr>
              <w:t>des PME</w:t>
            </w:r>
          </w:p>
          <w:p w:rsidR="00914101" w:rsidRPr="00013487" w:rsidRDefault="00914101" w:rsidP="003429C1">
            <w:pPr>
              <w:rPr>
                <w:lang w:val="fr-FR"/>
              </w:rPr>
            </w:pPr>
          </w:p>
        </w:tc>
      </w:tr>
    </w:tbl>
    <w:p w:rsidR="00251C4F" w:rsidRDefault="00251C4F" w:rsidP="00251C4F">
      <w:pPr>
        <w:rPr>
          <w:lang w:val="fr-FR"/>
        </w:rPr>
      </w:pPr>
    </w:p>
    <w:p w:rsidR="00AD65EA" w:rsidRPr="004B61BB" w:rsidRDefault="004B61BB" w:rsidP="006002D3">
      <w:pPr>
        <w:pStyle w:val="Titre1"/>
        <w:rPr>
          <w:lang w:val="fr-FR"/>
        </w:rPr>
      </w:pPr>
      <w:r w:rsidRPr="004B61BB">
        <w:rPr>
          <w:lang w:val="fr-FR"/>
        </w:rPr>
        <w:t xml:space="preserve">Connaissances linguistiques: Indiquer vos connaissances sur une échelle de 1 à 5 </w:t>
      </w:r>
      <w:r w:rsidRPr="004B61BB">
        <w:rPr>
          <w:lang w:val="fr-FR"/>
        </w:rPr>
        <w:br/>
        <w:t xml:space="preserve">(1 - niveau excellent ; 5 – niveau rudimentaire) </w:t>
      </w:r>
      <w:bookmarkEnd w:id="11"/>
    </w:p>
    <w:tbl>
      <w:tblPr>
        <w:tblStyle w:val="GFACV"/>
        <w:tblW w:w="5000" w:type="pct"/>
        <w:tblLayout w:type="fixed"/>
        <w:tblLook w:val="0620"/>
      </w:tblPr>
      <w:tblGrid>
        <w:gridCol w:w="2715"/>
        <w:gridCol w:w="2288"/>
        <w:gridCol w:w="2288"/>
        <w:gridCol w:w="2110"/>
      </w:tblGrid>
      <w:tr w:rsidR="00AD65EA" w:rsidRPr="004B61BB" w:rsidTr="00914101">
        <w:trPr>
          <w:cnfStyle w:val="100000000000"/>
        </w:trPr>
        <w:tc>
          <w:tcPr>
            <w:tcW w:w="2653" w:type="dxa"/>
          </w:tcPr>
          <w:p w:rsidR="00AD65EA" w:rsidRPr="004B61BB" w:rsidRDefault="004B61BB" w:rsidP="006002D3">
            <w:pPr>
              <w:jc w:val="center"/>
              <w:rPr>
                <w:lang w:val="fr-FR"/>
              </w:rPr>
            </w:pPr>
            <w:bookmarkStart w:id="13" w:name="GIZCV0015"/>
            <w:r w:rsidRPr="004B61BB">
              <w:rPr>
                <w:lang w:val="fr-FR"/>
              </w:rPr>
              <w:t>LANGUE</w:t>
            </w:r>
            <w:bookmarkEnd w:id="13"/>
          </w:p>
        </w:tc>
        <w:tc>
          <w:tcPr>
            <w:tcW w:w="2235" w:type="dxa"/>
          </w:tcPr>
          <w:p w:rsidR="00AD65EA" w:rsidRPr="004B61BB" w:rsidRDefault="004B61BB" w:rsidP="006002D3">
            <w:pPr>
              <w:jc w:val="center"/>
              <w:rPr>
                <w:lang w:val="fr-FR"/>
              </w:rPr>
            </w:pPr>
            <w:bookmarkStart w:id="14" w:name="GIZCV0016"/>
            <w:r w:rsidRPr="004B61BB">
              <w:rPr>
                <w:lang w:val="fr-FR"/>
              </w:rPr>
              <w:t>LIRE</w:t>
            </w:r>
            <w:bookmarkEnd w:id="14"/>
          </w:p>
        </w:tc>
        <w:tc>
          <w:tcPr>
            <w:tcW w:w="2235" w:type="dxa"/>
          </w:tcPr>
          <w:p w:rsidR="00AD65EA" w:rsidRPr="004B61BB" w:rsidRDefault="004B61BB" w:rsidP="006002D3">
            <w:pPr>
              <w:jc w:val="center"/>
              <w:rPr>
                <w:lang w:val="fr-FR"/>
              </w:rPr>
            </w:pPr>
            <w:bookmarkStart w:id="15" w:name="GIZCV0017"/>
            <w:r w:rsidRPr="004B61BB">
              <w:rPr>
                <w:lang w:val="fr-FR"/>
              </w:rPr>
              <w:t>PARLÉ</w:t>
            </w:r>
            <w:bookmarkEnd w:id="15"/>
          </w:p>
        </w:tc>
        <w:tc>
          <w:tcPr>
            <w:tcW w:w="2062" w:type="dxa"/>
          </w:tcPr>
          <w:p w:rsidR="00AD65EA" w:rsidRPr="004B61BB" w:rsidRDefault="004B61BB" w:rsidP="006002D3">
            <w:pPr>
              <w:jc w:val="center"/>
              <w:rPr>
                <w:lang w:val="fr-FR"/>
              </w:rPr>
            </w:pPr>
            <w:bookmarkStart w:id="16" w:name="GIZCV0018"/>
            <w:r w:rsidRPr="004B61BB">
              <w:rPr>
                <w:lang w:val="fr-FR"/>
              </w:rPr>
              <w:t>ÉCRIT</w:t>
            </w:r>
            <w:bookmarkEnd w:id="16"/>
          </w:p>
        </w:tc>
      </w:tr>
      <w:tr w:rsidR="00AD65EA" w:rsidRPr="004B61BB" w:rsidTr="00914101">
        <w:tc>
          <w:tcPr>
            <w:tcW w:w="2653" w:type="dxa"/>
          </w:tcPr>
          <w:p w:rsidR="00AD65EA" w:rsidRPr="004B61BB" w:rsidRDefault="00914101" w:rsidP="006002D3">
            <w:pPr>
              <w:rPr>
                <w:lang w:val="fr-FR"/>
              </w:rPr>
            </w:pPr>
            <w:r>
              <w:rPr>
                <w:lang w:val="fr-FR"/>
              </w:rPr>
              <w:t>Francais</w:t>
            </w:r>
          </w:p>
        </w:tc>
        <w:tc>
          <w:tcPr>
            <w:tcW w:w="6532" w:type="dxa"/>
            <w:gridSpan w:val="3"/>
          </w:tcPr>
          <w:p w:rsidR="00AD65EA" w:rsidRPr="004B61BB" w:rsidRDefault="001D7EEB" w:rsidP="001D7EEB">
            <w:pPr>
              <w:rPr>
                <w:lang w:val="fr-FR"/>
              </w:rPr>
            </w:pPr>
            <w:r>
              <w:rPr>
                <w:lang w:val="fr-FR"/>
              </w:rPr>
              <w:t xml:space="preserve">                    1                                             1                                          1</w:t>
            </w:r>
          </w:p>
        </w:tc>
      </w:tr>
      <w:tr w:rsidR="00AD65EA" w:rsidRPr="004B61BB" w:rsidTr="00914101">
        <w:tc>
          <w:tcPr>
            <w:tcW w:w="2653" w:type="dxa"/>
          </w:tcPr>
          <w:p w:rsidR="00AD65EA" w:rsidRPr="004B61BB" w:rsidRDefault="00914101" w:rsidP="006002D3">
            <w:pPr>
              <w:rPr>
                <w:lang w:val="fr-FR"/>
              </w:rPr>
            </w:pPr>
            <w:r>
              <w:rPr>
                <w:lang w:val="fr-FR"/>
              </w:rPr>
              <w:t>Arabe</w:t>
            </w:r>
          </w:p>
        </w:tc>
        <w:tc>
          <w:tcPr>
            <w:tcW w:w="2235" w:type="dxa"/>
          </w:tcPr>
          <w:p w:rsidR="00AD65EA" w:rsidRPr="004B61BB" w:rsidRDefault="00914101" w:rsidP="006002D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2235" w:type="dxa"/>
          </w:tcPr>
          <w:p w:rsidR="00AD65EA" w:rsidRPr="004B61BB" w:rsidRDefault="00914101" w:rsidP="006002D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2062" w:type="dxa"/>
          </w:tcPr>
          <w:p w:rsidR="00AD65EA" w:rsidRPr="004B61BB" w:rsidRDefault="00914101" w:rsidP="006002D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  <w:tr w:rsidR="00AD65EA" w:rsidRPr="004B61BB" w:rsidTr="00914101">
        <w:tc>
          <w:tcPr>
            <w:tcW w:w="2653" w:type="dxa"/>
          </w:tcPr>
          <w:p w:rsidR="00AD65EA" w:rsidRPr="004B61BB" w:rsidRDefault="00914101" w:rsidP="006002D3">
            <w:pPr>
              <w:rPr>
                <w:lang w:val="fr-FR"/>
              </w:rPr>
            </w:pPr>
            <w:r>
              <w:rPr>
                <w:lang w:val="fr-FR"/>
              </w:rPr>
              <w:t>Anglais</w:t>
            </w:r>
          </w:p>
        </w:tc>
        <w:tc>
          <w:tcPr>
            <w:tcW w:w="2235" w:type="dxa"/>
          </w:tcPr>
          <w:p w:rsidR="00AD65EA" w:rsidRPr="004B61BB" w:rsidRDefault="00914101" w:rsidP="006002D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2235" w:type="dxa"/>
          </w:tcPr>
          <w:p w:rsidR="00AD65EA" w:rsidRPr="004B61BB" w:rsidRDefault="00914101" w:rsidP="006002D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2062" w:type="dxa"/>
          </w:tcPr>
          <w:p w:rsidR="00AD65EA" w:rsidRPr="004B61BB" w:rsidRDefault="00914101" w:rsidP="006002D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</w:tbl>
    <w:p w:rsidR="00AD65EA" w:rsidRPr="004B61BB" w:rsidRDefault="00AD65EA" w:rsidP="00ED391B">
      <w:pPr>
        <w:rPr>
          <w:sz w:val="21"/>
          <w:szCs w:val="21"/>
          <w:lang w:val="fr-FR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19"/>
        <w:gridCol w:w="6066"/>
      </w:tblGrid>
      <w:tr w:rsidR="00ED391B" w:rsidRPr="004B61BB" w:rsidTr="00121699">
        <w:trPr>
          <w:trHeight w:val="176"/>
        </w:trPr>
        <w:tc>
          <w:tcPr>
            <w:tcW w:w="3119" w:type="dxa"/>
          </w:tcPr>
          <w:p w:rsidR="00ED391B" w:rsidRPr="004B61BB" w:rsidRDefault="00AC5F07" w:rsidP="00984AD3">
            <w:pPr>
              <w:pStyle w:val="Titre1"/>
              <w:rPr>
                <w:szCs w:val="21"/>
                <w:lang w:val="fr-FR"/>
              </w:rPr>
            </w:pPr>
            <w:bookmarkStart w:id="17" w:name="GIZCV0021"/>
            <w:r>
              <w:rPr>
                <w:szCs w:val="21"/>
                <w:lang w:val="fr-FR"/>
              </w:rPr>
              <w:t>Connaissances informatiques</w:t>
            </w:r>
            <w:bookmarkEnd w:id="17"/>
            <w:r w:rsidR="006B31E9">
              <w:rPr>
                <w:szCs w:val="21"/>
                <w:lang w:val="fr-FR"/>
              </w:rPr>
              <w:t xml:space="preserve">: </w:t>
            </w:r>
          </w:p>
        </w:tc>
        <w:tc>
          <w:tcPr>
            <w:tcW w:w="6066" w:type="dxa"/>
          </w:tcPr>
          <w:p w:rsidR="00ED391B" w:rsidRPr="00914101" w:rsidRDefault="00013487" w:rsidP="00914101">
            <w:pPr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 w:cs="Arial"/>
              </w:rPr>
              <w:t>Office M</w:t>
            </w:r>
            <w:r w:rsidR="00914101" w:rsidRPr="00914101">
              <w:rPr>
                <w:rFonts w:asciiTheme="majorHAnsi" w:hAnsiTheme="majorHAnsi" w:cs="Arial"/>
              </w:rPr>
              <w:t>icrosoft, logiciel de GMAO</w:t>
            </w:r>
          </w:p>
        </w:tc>
      </w:tr>
      <w:tr w:rsidR="00ED391B" w:rsidRPr="004B61BB" w:rsidTr="00121699">
        <w:trPr>
          <w:trHeight w:val="176"/>
        </w:trPr>
        <w:tc>
          <w:tcPr>
            <w:tcW w:w="3119" w:type="dxa"/>
          </w:tcPr>
          <w:p w:rsidR="00ED391B" w:rsidRPr="004B61BB" w:rsidRDefault="004B61BB" w:rsidP="00D54E76">
            <w:pPr>
              <w:pStyle w:val="Titre1"/>
              <w:rPr>
                <w:szCs w:val="21"/>
                <w:lang w:val="fr-FR"/>
              </w:rPr>
            </w:pPr>
            <w:bookmarkStart w:id="18" w:name="GIZCV0022"/>
            <w:r w:rsidRPr="004B61BB">
              <w:rPr>
                <w:szCs w:val="21"/>
                <w:lang w:val="fr-FR"/>
              </w:rPr>
              <w:t xml:space="preserve">Situation présente </w:t>
            </w:r>
            <w:bookmarkEnd w:id="18"/>
            <w:r w:rsidR="00ED391B" w:rsidRPr="004B61BB">
              <w:rPr>
                <w:szCs w:val="21"/>
                <w:lang w:val="fr-FR"/>
              </w:rPr>
              <w:t>:</w:t>
            </w:r>
          </w:p>
        </w:tc>
        <w:tc>
          <w:tcPr>
            <w:tcW w:w="6066" w:type="dxa"/>
          </w:tcPr>
          <w:p w:rsidR="00ED391B" w:rsidRPr="00914101" w:rsidRDefault="001D7EEB" w:rsidP="006002D3">
            <w:pPr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 w:cs="Arial"/>
                <w:bCs/>
              </w:rPr>
              <w:t>Expert Independa</w:t>
            </w:r>
            <w:r w:rsidR="00914101" w:rsidRPr="00914101">
              <w:rPr>
                <w:rFonts w:asciiTheme="majorHAnsi" w:hAnsiTheme="majorHAnsi" w:cs="Arial"/>
                <w:bCs/>
              </w:rPr>
              <w:t xml:space="preserve">nt avec </w:t>
            </w:r>
            <w:r w:rsidR="00914101" w:rsidRPr="00914101">
              <w:rPr>
                <w:rFonts w:asciiTheme="majorHAnsi" w:hAnsiTheme="majorHAnsi" w:cs="Arial"/>
                <w:bCs/>
                <w:lang w:val="fr-FR"/>
              </w:rPr>
              <w:t xml:space="preserve">plusieurs </w:t>
            </w:r>
            <w:r w:rsidR="00914101" w:rsidRPr="00914101">
              <w:rPr>
                <w:rFonts w:asciiTheme="majorHAnsi" w:hAnsiTheme="majorHAnsi" w:cs="Arial"/>
                <w:bCs/>
              </w:rPr>
              <w:t xml:space="preserve">organismes Algeriens (ISGA, ISG, IFTM, ANDPME, CESI) et Expert auprès de l’UE </w:t>
            </w:r>
            <w:r w:rsidR="00877CC9">
              <w:rPr>
                <w:rFonts w:asciiTheme="majorHAnsi" w:hAnsiTheme="majorHAnsi" w:cs="Arial"/>
                <w:bCs/>
              </w:rPr>
              <w:t xml:space="preserve">et PNUD </w:t>
            </w:r>
            <w:r w:rsidR="00914101" w:rsidRPr="00914101">
              <w:rPr>
                <w:rFonts w:asciiTheme="majorHAnsi" w:hAnsiTheme="majorHAnsi" w:cs="Arial"/>
                <w:bCs/>
              </w:rPr>
              <w:t xml:space="preserve">dans le domaine </w:t>
            </w:r>
            <w:r w:rsidR="00877CC9">
              <w:rPr>
                <w:rFonts w:asciiTheme="majorHAnsi" w:hAnsiTheme="majorHAnsi" w:cs="Arial"/>
                <w:bCs/>
              </w:rPr>
              <w:t>stratégie , Mise à niveau des PME ,</w:t>
            </w:r>
            <w:r>
              <w:rPr>
                <w:rFonts w:asciiTheme="majorHAnsi" w:hAnsiTheme="majorHAnsi" w:cs="Arial"/>
                <w:bCs/>
              </w:rPr>
              <w:t>développement durable et environnement,</w:t>
            </w:r>
            <w:r w:rsidR="00877CC9">
              <w:rPr>
                <w:rFonts w:asciiTheme="majorHAnsi" w:hAnsiTheme="majorHAnsi" w:cs="Arial"/>
                <w:bCs/>
              </w:rPr>
              <w:t xml:space="preserve"> gestion du changement</w:t>
            </w:r>
          </w:p>
        </w:tc>
      </w:tr>
    </w:tbl>
    <w:p w:rsidR="00683393" w:rsidRPr="004B61BB" w:rsidRDefault="00683393" w:rsidP="006002D3">
      <w:pPr>
        <w:rPr>
          <w:lang w:val="fr-FR"/>
        </w:rPr>
      </w:pPr>
    </w:p>
    <w:p w:rsidR="00AD65EA" w:rsidRPr="004B61BB" w:rsidRDefault="004B61BB" w:rsidP="006002D3">
      <w:pPr>
        <w:pStyle w:val="Titre1"/>
        <w:rPr>
          <w:lang w:val="fr-FR"/>
        </w:rPr>
      </w:pPr>
      <w:bookmarkStart w:id="19" w:name="GIZCV0024"/>
      <w:r w:rsidRPr="004B61BB">
        <w:rPr>
          <w:lang w:val="fr-FR"/>
        </w:rPr>
        <w:t xml:space="preserve">Qualifications principales (pertinentes pour le projet) </w:t>
      </w:r>
      <w:bookmarkEnd w:id="19"/>
      <w:r w:rsidR="008638A8" w:rsidRPr="004B61BB">
        <w:rPr>
          <w:lang w:val="fr-FR"/>
        </w:rPr>
        <w:t>:</w:t>
      </w:r>
    </w:p>
    <w:p w:rsidR="00AD65EA" w:rsidRPr="008C4BC6" w:rsidRDefault="00914101" w:rsidP="008C4BC6">
      <w:pPr>
        <w:numPr>
          <w:ilvl w:val="0"/>
          <w:numId w:val="26"/>
        </w:numPr>
        <w:spacing w:line="240" w:lineRule="auto"/>
        <w:ind w:left="357" w:hanging="215"/>
        <w:jc w:val="both"/>
        <w:rPr>
          <w:rFonts w:cs="Arial"/>
          <w:b/>
        </w:rPr>
      </w:pPr>
      <w:r w:rsidRPr="00914101">
        <w:rPr>
          <w:rFonts w:asciiTheme="majorHAnsi" w:hAnsiTheme="majorHAnsi" w:cs="Arial"/>
        </w:rPr>
        <w:t xml:space="preserve">Plus de </w:t>
      </w:r>
      <w:r w:rsidR="008C4BC6">
        <w:rPr>
          <w:rFonts w:asciiTheme="majorHAnsi" w:hAnsiTheme="majorHAnsi" w:cs="Arial"/>
        </w:rPr>
        <w:t>10 ans comme controleur de gestion et évaluateur des performances des organisations , administrateur de sociétés industrielles et auditeur tierce partie .</w:t>
      </w:r>
    </w:p>
    <w:p w:rsidR="00F15FEF" w:rsidRPr="00F15FEF" w:rsidRDefault="008C4BC6" w:rsidP="008C4BC6">
      <w:pPr>
        <w:numPr>
          <w:ilvl w:val="0"/>
          <w:numId w:val="26"/>
        </w:numPr>
        <w:spacing w:line="240" w:lineRule="auto"/>
        <w:ind w:left="357" w:hanging="215"/>
        <w:jc w:val="both"/>
        <w:rPr>
          <w:rFonts w:cs="Arial"/>
          <w:b/>
        </w:rPr>
      </w:pPr>
      <w:r>
        <w:rPr>
          <w:rFonts w:asciiTheme="majorHAnsi" w:hAnsiTheme="majorHAnsi" w:cs="Arial"/>
        </w:rPr>
        <w:t xml:space="preserve">Expérience de deux projets de coopération dans le développement durable et la création de valeur en zones défavorables (programmes PADSEL-NOA </w:t>
      </w:r>
      <w:r w:rsidR="002A54FC">
        <w:rPr>
          <w:rFonts w:asciiTheme="majorHAnsi" w:hAnsiTheme="majorHAnsi" w:cs="Arial"/>
        </w:rPr>
        <w:t>/</w:t>
      </w:r>
      <w:r w:rsidR="00F15FEF">
        <w:rPr>
          <w:rFonts w:asciiTheme="majorHAnsi" w:hAnsiTheme="majorHAnsi" w:cs="Arial"/>
        </w:rPr>
        <w:t xml:space="preserve">U.E) </w:t>
      </w:r>
      <w:r>
        <w:rPr>
          <w:rFonts w:asciiTheme="majorHAnsi" w:hAnsiTheme="majorHAnsi" w:cs="Arial"/>
        </w:rPr>
        <w:t>et CAPDEL</w:t>
      </w:r>
      <w:r w:rsidR="002A54FC">
        <w:rPr>
          <w:rFonts w:asciiTheme="majorHAnsi" w:hAnsiTheme="majorHAnsi" w:cs="Arial"/>
        </w:rPr>
        <w:t>/PNUD</w:t>
      </w:r>
      <w:r>
        <w:rPr>
          <w:rFonts w:asciiTheme="majorHAnsi" w:hAnsiTheme="majorHAnsi" w:cs="Arial"/>
        </w:rPr>
        <w:t xml:space="preserve">) </w:t>
      </w:r>
      <w:r w:rsidR="00F15FEF">
        <w:rPr>
          <w:rFonts w:asciiTheme="majorHAnsi" w:hAnsiTheme="majorHAnsi" w:cs="Arial"/>
        </w:rPr>
        <w:t>sur la gouvernance et democratie participative.</w:t>
      </w:r>
    </w:p>
    <w:p w:rsidR="008C4BC6" w:rsidRPr="008C4BC6" w:rsidRDefault="00F15FEF" w:rsidP="008C4BC6">
      <w:pPr>
        <w:numPr>
          <w:ilvl w:val="0"/>
          <w:numId w:val="26"/>
        </w:numPr>
        <w:spacing w:line="240" w:lineRule="auto"/>
        <w:ind w:left="357" w:hanging="215"/>
        <w:jc w:val="both"/>
        <w:rPr>
          <w:rFonts w:cs="Arial"/>
          <w:b/>
        </w:rPr>
      </w:pPr>
      <w:r>
        <w:rPr>
          <w:rFonts w:asciiTheme="majorHAnsi" w:hAnsiTheme="majorHAnsi" w:cs="Arial"/>
        </w:rPr>
        <w:t>U</w:t>
      </w:r>
      <w:r w:rsidR="008C4BC6">
        <w:rPr>
          <w:rFonts w:asciiTheme="majorHAnsi" w:hAnsiTheme="majorHAnsi" w:cs="Arial"/>
        </w:rPr>
        <w:t xml:space="preserve">n projet </w:t>
      </w:r>
      <w:r>
        <w:rPr>
          <w:rFonts w:asciiTheme="majorHAnsi" w:hAnsiTheme="majorHAnsi" w:cs="Arial"/>
        </w:rPr>
        <w:t xml:space="preserve">de coopération </w:t>
      </w:r>
      <w:r w:rsidR="008C4BC6">
        <w:rPr>
          <w:rFonts w:asciiTheme="majorHAnsi" w:hAnsiTheme="majorHAnsi" w:cs="Arial"/>
        </w:rPr>
        <w:t xml:space="preserve">dans le domaine de </w:t>
      </w:r>
      <w:r w:rsidR="00683AD5">
        <w:rPr>
          <w:rFonts w:asciiTheme="majorHAnsi" w:hAnsiTheme="majorHAnsi" w:cs="Arial"/>
        </w:rPr>
        <w:t>l’environnement,</w:t>
      </w:r>
      <w:r w:rsidR="002A54FC">
        <w:rPr>
          <w:rFonts w:asciiTheme="majorHAnsi" w:hAnsiTheme="majorHAnsi" w:cs="Arial"/>
        </w:rPr>
        <w:t xml:space="preserve"> </w:t>
      </w:r>
      <w:r w:rsidR="008C4BC6">
        <w:rPr>
          <w:rFonts w:asciiTheme="majorHAnsi" w:hAnsiTheme="majorHAnsi" w:cs="Arial"/>
        </w:rPr>
        <w:t xml:space="preserve">la protection du climat </w:t>
      </w:r>
      <w:r w:rsidR="002A54FC">
        <w:rPr>
          <w:rFonts w:asciiTheme="majorHAnsi" w:hAnsiTheme="majorHAnsi" w:cs="Arial"/>
        </w:rPr>
        <w:t>et du litorale (programme EPISA.UE)</w:t>
      </w:r>
      <w:r>
        <w:rPr>
          <w:rFonts w:asciiTheme="majorHAnsi" w:hAnsiTheme="majorHAnsi" w:cs="Arial"/>
        </w:rPr>
        <w:t xml:space="preserve"> sur les politiques publics d’optimisation des ressources.</w:t>
      </w:r>
    </w:p>
    <w:p w:rsidR="00353A0C" w:rsidRPr="004B61BB" w:rsidRDefault="00353A0C" w:rsidP="006002D3">
      <w:pPr>
        <w:rPr>
          <w:lang w:val="fr-FR"/>
        </w:rPr>
      </w:pPr>
    </w:p>
    <w:p w:rsidR="00AD65EA" w:rsidRPr="004B61BB" w:rsidRDefault="004B61BB" w:rsidP="006002D3">
      <w:pPr>
        <w:pStyle w:val="Titre1"/>
        <w:rPr>
          <w:lang w:val="fr-FR"/>
        </w:rPr>
      </w:pPr>
      <w:bookmarkStart w:id="20" w:name="GIZCV0025"/>
      <w:r w:rsidRPr="004B61BB">
        <w:rPr>
          <w:lang w:val="fr-FR"/>
        </w:rPr>
        <w:t xml:space="preserve">Expérience spécifique dans la région </w:t>
      </w:r>
      <w:bookmarkEnd w:id="20"/>
      <w:r w:rsidR="00AD65EA" w:rsidRPr="004B61BB">
        <w:rPr>
          <w:lang w:val="fr-FR"/>
        </w:rPr>
        <w:t xml:space="preserve">: </w:t>
      </w:r>
    </w:p>
    <w:tbl>
      <w:tblPr>
        <w:tblStyle w:val="GFACV"/>
        <w:tblW w:w="5000" w:type="pct"/>
        <w:tblLook w:val="0620"/>
      </w:tblPr>
      <w:tblGrid>
        <w:gridCol w:w="2747"/>
        <w:gridCol w:w="6654"/>
      </w:tblGrid>
      <w:tr w:rsidR="00AD65EA" w:rsidRPr="004B61BB" w:rsidTr="00D06EB0">
        <w:trPr>
          <w:cnfStyle w:val="100000000000"/>
        </w:trPr>
        <w:tc>
          <w:tcPr>
            <w:tcW w:w="1461" w:type="pct"/>
          </w:tcPr>
          <w:p w:rsidR="00AD65EA" w:rsidRPr="004B61BB" w:rsidRDefault="004B61BB" w:rsidP="006002D3">
            <w:pPr>
              <w:rPr>
                <w:lang w:val="fr-FR"/>
              </w:rPr>
            </w:pPr>
            <w:bookmarkStart w:id="21" w:name="GIZCV0026"/>
            <w:r w:rsidRPr="004B61BB">
              <w:rPr>
                <w:lang w:val="fr-FR"/>
              </w:rPr>
              <w:t>PAYS</w:t>
            </w:r>
            <w:bookmarkEnd w:id="21"/>
          </w:p>
        </w:tc>
        <w:tc>
          <w:tcPr>
            <w:tcW w:w="3539" w:type="pct"/>
          </w:tcPr>
          <w:p w:rsidR="00AD65EA" w:rsidRPr="004B61BB" w:rsidRDefault="004B61BB" w:rsidP="006002D3">
            <w:pPr>
              <w:rPr>
                <w:lang w:val="fr-FR"/>
              </w:rPr>
            </w:pPr>
            <w:bookmarkStart w:id="22" w:name="GIZCV0027"/>
            <w:r w:rsidRPr="004B61BB">
              <w:rPr>
                <w:lang w:val="fr-FR"/>
              </w:rPr>
              <w:t>DATE DEBUT – DATE FIN</w:t>
            </w:r>
            <w:bookmarkEnd w:id="22"/>
          </w:p>
        </w:tc>
      </w:tr>
      <w:tr w:rsidR="00AD65EA" w:rsidRPr="004B61BB" w:rsidTr="00D06EB0">
        <w:tc>
          <w:tcPr>
            <w:tcW w:w="1461" w:type="pct"/>
          </w:tcPr>
          <w:p w:rsidR="00AD65EA" w:rsidRPr="004B61BB" w:rsidRDefault="0070330F" w:rsidP="006002D3">
            <w:pPr>
              <w:rPr>
                <w:lang w:val="fr-FR"/>
              </w:rPr>
            </w:pPr>
            <w:r>
              <w:rPr>
                <w:lang w:val="fr-FR"/>
              </w:rPr>
              <w:t>Algérie</w:t>
            </w:r>
          </w:p>
        </w:tc>
        <w:tc>
          <w:tcPr>
            <w:tcW w:w="3539" w:type="pct"/>
          </w:tcPr>
          <w:p w:rsidR="00AD65EA" w:rsidRPr="004B61BB" w:rsidRDefault="0070330F" w:rsidP="006002D3">
            <w:pPr>
              <w:rPr>
                <w:lang w:val="fr-FR"/>
              </w:rPr>
            </w:pPr>
            <w:r>
              <w:rPr>
                <w:lang w:val="fr-FR"/>
              </w:rPr>
              <w:t>1992-présent</w:t>
            </w:r>
          </w:p>
        </w:tc>
      </w:tr>
    </w:tbl>
    <w:p w:rsidR="00BD22D7" w:rsidRPr="004B61BB" w:rsidRDefault="00BD22D7" w:rsidP="006002D3">
      <w:pPr>
        <w:rPr>
          <w:lang w:val="fr-FR"/>
        </w:rPr>
      </w:pPr>
    </w:p>
    <w:p w:rsidR="00DC2EE8" w:rsidRPr="004B61BB" w:rsidRDefault="00DC2EE8" w:rsidP="006002D3">
      <w:pPr>
        <w:rPr>
          <w:lang w:val="fr-FR"/>
        </w:rPr>
        <w:sectPr w:rsidR="00DC2EE8" w:rsidRPr="004B61BB" w:rsidSect="00DD42F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7" w:h="16840" w:code="9"/>
          <w:pgMar w:top="1418" w:right="1134" w:bottom="567" w:left="1588" w:header="454" w:footer="454" w:gutter="0"/>
          <w:cols w:space="720"/>
          <w:docGrid w:linePitch="299"/>
        </w:sectPr>
      </w:pPr>
    </w:p>
    <w:p w:rsidR="00AD65EA" w:rsidRPr="004B61BB" w:rsidRDefault="004B61BB" w:rsidP="006002D3">
      <w:pPr>
        <w:pStyle w:val="Titre1"/>
        <w:rPr>
          <w:lang w:val="fr-FR"/>
        </w:rPr>
      </w:pPr>
      <w:bookmarkStart w:id="23" w:name="GIZCV0028"/>
      <w:r w:rsidRPr="004B61BB">
        <w:rPr>
          <w:lang w:val="fr-FR"/>
        </w:rPr>
        <w:lastRenderedPageBreak/>
        <w:t xml:space="preserve">Expérience professionnelle </w:t>
      </w:r>
      <w:bookmarkEnd w:id="23"/>
      <w:r w:rsidR="008638A8" w:rsidRPr="004B61BB">
        <w:rPr>
          <w:lang w:val="fr-FR"/>
        </w:rPr>
        <w:t>:</w:t>
      </w:r>
    </w:p>
    <w:tbl>
      <w:tblPr>
        <w:tblStyle w:val="GFACV"/>
        <w:tblW w:w="53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982"/>
        <w:gridCol w:w="886"/>
        <w:gridCol w:w="1580"/>
        <w:gridCol w:w="1339"/>
        <w:gridCol w:w="11042"/>
      </w:tblGrid>
      <w:tr w:rsidR="00E63510" w:rsidRPr="004B61BB" w:rsidTr="00877CC9">
        <w:trPr>
          <w:cnfStyle w:val="100000000000"/>
          <w:tblHeader/>
        </w:trPr>
        <w:tc>
          <w:tcPr>
            <w:tcW w:w="310" w:type="pct"/>
          </w:tcPr>
          <w:p w:rsidR="00AD65EA" w:rsidRPr="004B61BB" w:rsidRDefault="004B61BB" w:rsidP="006002D3">
            <w:pPr>
              <w:rPr>
                <w:lang w:val="fr-FR"/>
              </w:rPr>
            </w:pPr>
            <w:bookmarkStart w:id="24" w:name="GIZCV0029"/>
            <w:r w:rsidRPr="004B61BB">
              <w:rPr>
                <w:lang w:val="fr-FR"/>
              </w:rPr>
              <w:t>DATE DEBUT – DATE FIN</w:t>
            </w:r>
            <w:bookmarkEnd w:id="24"/>
          </w:p>
        </w:tc>
        <w:tc>
          <w:tcPr>
            <w:tcW w:w="280" w:type="pct"/>
          </w:tcPr>
          <w:p w:rsidR="00AD65EA" w:rsidRPr="001D7EEB" w:rsidRDefault="004B61BB" w:rsidP="006002D3">
            <w:pPr>
              <w:rPr>
                <w:lang w:val="fr-FR"/>
              </w:rPr>
            </w:pPr>
            <w:bookmarkStart w:id="25" w:name="GIZCV0030"/>
            <w:r w:rsidRPr="001D7EEB">
              <w:rPr>
                <w:lang w:val="fr-FR"/>
              </w:rPr>
              <w:t>LIEU</w:t>
            </w:r>
            <w:bookmarkEnd w:id="25"/>
          </w:p>
        </w:tc>
        <w:tc>
          <w:tcPr>
            <w:tcW w:w="499" w:type="pct"/>
          </w:tcPr>
          <w:p w:rsidR="00AD65EA" w:rsidRPr="001D7EEB" w:rsidRDefault="004B61BB" w:rsidP="006002D3">
            <w:pPr>
              <w:rPr>
                <w:lang w:val="fr-FR"/>
              </w:rPr>
            </w:pPr>
            <w:bookmarkStart w:id="26" w:name="GIZCV0031"/>
            <w:r w:rsidRPr="001D7EEB">
              <w:rPr>
                <w:lang w:val="fr-FR"/>
              </w:rPr>
              <w:t>SOCIETE</w:t>
            </w:r>
            <w:bookmarkEnd w:id="26"/>
          </w:p>
        </w:tc>
        <w:tc>
          <w:tcPr>
            <w:tcW w:w="423" w:type="pct"/>
          </w:tcPr>
          <w:p w:rsidR="00AD65EA" w:rsidRPr="004B61BB" w:rsidRDefault="004B61BB" w:rsidP="006002D3">
            <w:pPr>
              <w:rPr>
                <w:lang w:val="fr-FR"/>
              </w:rPr>
            </w:pPr>
            <w:bookmarkStart w:id="27" w:name="GIZCV0032"/>
            <w:r w:rsidRPr="004B61BB">
              <w:rPr>
                <w:lang w:val="fr-FR"/>
              </w:rPr>
              <w:t>POSITION</w:t>
            </w:r>
            <w:bookmarkEnd w:id="27"/>
          </w:p>
        </w:tc>
        <w:tc>
          <w:tcPr>
            <w:tcW w:w="3488" w:type="pct"/>
          </w:tcPr>
          <w:p w:rsidR="00AD65EA" w:rsidRPr="004B61BB" w:rsidRDefault="004B61BB" w:rsidP="006002D3">
            <w:pPr>
              <w:rPr>
                <w:lang w:val="fr-FR"/>
              </w:rPr>
            </w:pPr>
            <w:bookmarkStart w:id="28" w:name="GIZCV0033"/>
            <w:r w:rsidRPr="004B61BB">
              <w:rPr>
                <w:lang w:val="fr-FR"/>
              </w:rPr>
              <w:t>DESCRIPTION</w:t>
            </w:r>
            <w:bookmarkEnd w:id="28"/>
          </w:p>
        </w:tc>
      </w:tr>
      <w:tr w:rsidR="0057537A" w:rsidRPr="004B61BB" w:rsidTr="00877CC9">
        <w:tc>
          <w:tcPr>
            <w:tcW w:w="310" w:type="pct"/>
          </w:tcPr>
          <w:p w:rsidR="001111B3" w:rsidRPr="004B61BB" w:rsidRDefault="00A44BAE" w:rsidP="006002D3">
            <w:pPr>
              <w:rPr>
                <w:lang w:val="fr-FR"/>
              </w:rPr>
            </w:pPr>
            <w:r>
              <w:rPr>
                <w:lang w:val="fr-FR"/>
              </w:rPr>
              <w:t>6/2018-2/20</w:t>
            </w:r>
            <w:r w:rsidR="00424BEF">
              <w:rPr>
                <w:lang w:val="fr-FR"/>
              </w:rPr>
              <w:t>19</w:t>
            </w:r>
          </w:p>
        </w:tc>
        <w:tc>
          <w:tcPr>
            <w:tcW w:w="280" w:type="pct"/>
          </w:tcPr>
          <w:p w:rsidR="001111B3" w:rsidRPr="001D7EEB" w:rsidRDefault="001111B3" w:rsidP="006002D3">
            <w:pPr>
              <w:rPr>
                <w:lang w:val="fr-FR"/>
              </w:rPr>
            </w:pPr>
          </w:p>
          <w:p w:rsidR="00D96B2B" w:rsidRPr="001D7EEB" w:rsidRDefault="00D96B2B" w:rsidP="006002D3">
            <w:pPr>
              <w:rPr>
                <w:lang w:val="fr-FR"/>
              </w:rPr>
            </w:pPr>
          </w:p>
          <w:p w:rsidR="00D96B2B" w:rsidRPr="001D7EEB" w:rsidRDefault="00D96B2B" w:rsidP="006002D3">
            <w:pPr>
              <w:rPr>
                <w:lang w:val="fr-FR"/>
              </w:rPr>
            </w:pPr>
            <w:r w:rsidRPr="001D7EEB">
              <w:rPr>
                <w:lang w:val="fr-FR"/>
              </w:rPr>
              <w:t>Alger</w:t>
            </w:r>
          </w:p>
          <w:p w:rsidR="00D96B2B" w:rsidRPr="001D7EEB" w:rsidRDefault="00D96B2B" w:rsidP="006002D3">
            <w:pPr>
              <w:rPr>
                <w:lang w:val="fr-FR"/>
              </w:rPr>
            </w:pPr>
          </w:p>
        </w:tc>
        <w:tc>
          <w:tcPr>
            <w:tcW w:w="499" w:type="pct"/>
          </w:tcPr>
          <w:p w:rsidR="001111B3" w:rsidRPr="001D7EEB" w:rsidRDefault="002A54FC" w:rsidP="000E145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Ibf.International</w:t>
            </w:r>
            <w:proofErr w:type="spellEnd"/>
          </w:p>
        </w:tc>
        <w:tc>
          <w:tcPr>
            <w:tcW w:w="423" w:type="pct"/>
          </w:tcPr>
          <w:p w:rsidR="001111B3" w:rsidRDefault="002A54FC" w:rsidP="000E1451">
            <w:pPr>
              <w:rPr>
                <w:lang w:val="fr-FR"/>
              </w:rPr>
            </w:pPr>
            <w:r>
              <w:rPr>
                <w:lang w:val="fr-FR"/>
              </w:rPr>
              <w:t>Expert Sénior</w:t>
            </w:r>
          </w:p>
          <w:p w:rsidR="00A44BAE" w:rsidRPr="004B61BB" w:rsidRDefault="00A44BAE" w:rsidP="000E1451">
            <w:pPr>
              <w:rPr>
                <w:lang w:val="fr-FR"/>
              </w:rPr>
            </w:pPr>
            <w:r>
              <w:rPr>
                <w:lang w:val="fr-FR"/>
              </w:rPr>
              <w:t xml:space="preserve">Chef d’Antenne </w:t>
            </w:r>
            <w:r w:rsidR="002A54FC">
              <w:rPr>
                <w:lang w:val="fr-FR"/>
              </w:rPr>
              <w:t xml:space="preserve">sur 06 Wilayas </w:t>
            </w:r>
          </w:p>
        </w:tc>
        <w:tc>
          <w:tcPr>
            <w:tcW w:w="3488" w:type="pct"/>
          </w:tcPr>
          <w:p w:rsidR="00A44BAE" w:rsidRPr="00A44BAE" w:rsidRDefault="00A44BAE" w:rsidP="000E1451">
            <w:pPr>
              <w:pStyle w:val="Paragraphedeliste"/>
              <w:numPr>
                <w:ilvl w:val="0"/>
                <w:numId w:val="25"/>
              </w:numPr>
              <w:ind w:left="219" w:hanging="219"/>
              <w:rPr>
                <w:lang w:val="fr-FR"/>
              </w:rPr>
            </w:pPr>
            <w:r w:rsidRPr="00240453">
              <w:rPr>
                <w:rFonts w:asciiTheme="majorHAnsi" w:hAnsiTheme="majorHAnsi" w:cs="Arial"/>
              </w:rPr>
              <w:t xml:space="preserve">Coordination et animation des activités de l’ATA-UAP pour </w:t>
            </w:r>
            <w:r>
              <w:rPr>
                <w:rFonts w:asciiTheme="majorHAnsi" w:hAnsiTheme="majorHAnsi" w:cs="Arial"/>
              </w:rPr>
              <w:t>3 Wilayas dans 12 c</w:t>
            </w:r>
            <w:r w:rsidRPr="00240453">
              <w:rPr>
                <w:rFonts w:asciiTheme="majorHAnsi" w:hAnsiTheme="majorHAnsi" w:cs="Arial"/>
              </w:rPr>
              <w:t xml:space="preserve">ommunes pour 2000 bénéficiaires </w:t>
            </w:r>
          </w:p>
          <w:p w:rsidR="001111B3" w:rsidRPr="004B61BB" w:rsidRDefault="00A44BAE" w:rsidP="000E1451">
            <w:pPr>
              <w:pStyle w:val="Paragraphedeliste"/>
              <w:numPr>
                <w:ilvl w:val="0"/>
                <w:numId w:val="25"/>
              </w:numPr>
              <w:ind w:left="219" w:hanging="219"/>
              <w:rPr>
                <w:lang w:val="fr-FR"/>
              </w:rPr>
            </w:pPr>
            <w:r>
              <w:rPr>
                <w:rFonts w:asciiTheme="majorHAnsi" w:hAnsiTheme="majorHAnsi" w:cs="Arial"/>
              </w:rPr>
              <w:t>A</w:t>
            </w:r>
            <w:r w:rsidRPr="00240453">
              <w:rPr>
                <w:rFonts w:asciiTheme="majorHAnsi" w:hAnsiTheme="majorHAnsi" w:cs="Arial"/>
              </w:rPr>
              <w:t xml:space="preserve">ccompagnement, la </w:t>
            </w:r>
            <w:r w:rsidRPr="00A44BAE">
              <w:rPr>
                <w:rFonts w:asciiTheme="majorHAnsi" w:hAnsiTheme="majorHAnsi" w:cs="Arial"/>
                <w:b/>
              </w:rPr>
              <w:t>formation des personnes vulnérables</w:t>
            </w:r>
            <w:r w:rsidR="002A54FC">
              <w:rPr>
                <w:rFonts w:asciiTheme="majorHAnsi" w:hAnsiTheme="majorHAnsi" w:cs="Arial"/>
                <w:b/>
              </w:rPr>
              <w:t xml:space="preserve"> </w:t>
            </w:r>
            <w:r>
              <w:rPr>
                <w:rFonts w:asciiTheme="majorHAnsi" w:hAnsiTheme="majorHAnsi" w:cs="Arial"/>
              </w:rPr>
              <w:t>pour</w:t>
            </w:r>
            <w:r w:rsidRPr="00240453">
              <w:rPr>
                <w:rFonts w:asciiTheme="majorHAnsi" w:hAnsiTheme="majorHAnsi" w:cs="Arial"/>
              </w:rPr>
              <w:t xml:space="preserve"> la création </w:t>
            </w:r>
            <w:r w:rsidRPr="00A44BAE">
              <w:rPr>
                <w:rFonts w:asciiTheme="majorHAnsi" w:hAnsiTheme="majorHAnsi" w:cs="Arial"/>
                <w:b/>
              </w:rPr>
              <w:t>d’activités génératrices de richesses</w:t>
            </w:r>
            <w:r w:rsidRPr="00240453">
              <w:rPr>
                <w:rFonts w:asciiTheme="majorHAnsi" w:hAnsiTheme="majorHAnsi" w:cs="Arial"/>
              </w:rPr>
              <w:t xml:space="preserve">(AGR) en particulier </w:t>
            </w:r>
            <w:r w:rsidRPr="00A44BAE">
              <w:rPr>
                <w:rFonts w:asciiTheme="majorHAnsi" w:hAnsiTheme="majorHAnsi" w:cs="Arial"/>
                <w:b/>
              </w:rPr>
              <w:t>la femme rurale</w:t>
            </w:r>
            <w:r w:rsidRPr="00240453">
              <w:rPr>
                <w:rFonts w:asciiTheme="majorHAnsi" w:hAnsiTheme="majorHAnsi" w:cs="Arial"/>
              </w:rPr>
              <w:t xml:space="preserve"> , les jeunes diplômés de l’université ain</w:t>
            </w:r>
            <w:r w:rsidR="00877CC9">
              <w:rPr>
                <w:rFonts w:asciiTheme="majorHAnsi" w:hAnsiTheme="majorHAnsi" w:cs="Arial"/>
              </w:rPr>
              <w:t>si que les personnes vulnérables.</w:t>
            </w:r>
            <w:r w:rsidRPr="00240453">
              <w:rPr>
                <w:rFonts w:asciiTheme="majorHAnsi" w:hAnsiTheme="majorHAnsi" w:cs="Arial"/>
              </w:rPr>
              <w:t>.</w:t>
            </w:r>
          </w:p>
        </w:tc>
      </w:tr>
      <w:tr w:rsidR="0057537A" w:rsidRPr="004B61BB" w:rsidTr="00877CC9">
        <w:tc>
          <w:tcPr>
            <w:tcW w:w="310" w:type="pct"/>
          </w:tcPr>
          <w:p w:rsidR="001111B3" w:rsidRPr="004B61BB" w:rsidRDefault="00A44BAE" w:rsidP="006002D3">
            <w:pPr>
              <w:rPr>
                <w:lang w:val="fr-FR"/>
              </w:rPr>
            </w:pPr>
            <w:r>
              <w:rPr>
                <w:lang w:val="fr-FR"/>
              </w:rPr>
              <w:t>9/2016-9/2017</w:t>
            </w:r>
          </w:p>
        </w:tc>
        <w:tc>
          <w:tcPr>
            <w:tcW w:w="280" w:type="pct"/>
          </w:tcPr>
          <w:p w:rsidR="00D96B2B" w:rsidRDefault="00D96B2B" w:rsidP="006002D3">
            <w:pPr>
              <w:rPr>
                <w:lang w:val="fr-FR"/>
              </w:rPr>
            </w:pPr>
            <w:r>
              <w:rPr>
                <w:lang w:val="fr-FR"/>
              </w:rPr>
              <w:t>Alger</w:t>
            </w:r>
          </w:p>
          <w:p w:rsidR="001111B3" w:rsidRPr="00D96B2B" w:rsidRDefault="00D96B2B" w:rsidP="00D96B2B">
            <w:pPr>
              <w:tabs>
                <w:tab w:val="left" w:pos="430"/>
              </w:tabs>
              <w:rPr>
                <w:lang w:val="fr-FR"/>
              </w:rPr>
            </w:pPr>
            <w:r>
              <w:rPr>
                <w:lang w:val="fr-FR"/>
              </w:rPr>
              <w:tab/>
            </w:r>
          </w:p>
        </w:tc>
        <w:tc>
          <w:tcPr>
            <w:tcW w:w="499" w:type="pct"/>
          </w:tcPr>
          <w:p w:rsidR="001111B3" w:rsidRDefault="00D96B2B" w:rsidP="000E1451">
            <w:pPr>
              <w:rPr>
                <w:lang w:val="fr-FR"/>
              </w:rPr>
            </w:pPr>
            <w:r>
              <w:rPr>
                <w:lang w:val="fr-FR"/>
              </w:rPr>
              <w:t>PNUD</w:t>
            </w:r>
          </w:p>
          <w:p w:rsidR="002A54FC" w:rsidRPr="004B61BB" w:rsidRDefault="002A54FC" w:rsidP="000E1451">
            <w:pPr>
              <w:rPr>
                <w:lang w:val="fr-FR"/>
              </w:rPr>
            </w:pPr>
            <w:r>
              <w:rPr>
                <w:lang w:val="fr-FR"/>
              </w:rPr>
              <w:t>Algérie</w:t>
            </w:r>
          </w:p>
        </w:tc>
        <w:tc>
          <w:tcPr>
            <w:tcW w:w="423" w:type="pct"/>
          </w:tcPr>
          <w:p w:rsidR="001111B3" w:rsidRDefault="00A44BAE" w:rsidP="000E1451">
            <w:pPr>
              <w:rPr>
                <w:lang w:val="fr-FR"/>
              </w:rPr>
            </w:pPr>
            <w:r>
              <w:rPr>
                <w:lang w:val="fr-FR"/>
              </w:rPr>
              <w:t xml:space="preserve">Expert court terme </w:t>
            </w:r>
          </w:p>
          <w:p w:rsidR="00A44BAE" w:rsidRPr="004B61BB" w:rsidRDefault="00A44BAE" w:rsidP="000E1451">
            <w:pPr>
              <w:rPr>
                <w:lang w:val="fr-FR"/>
              </w:rPr>
            </w:pPr>
          </w:p>
        </w:tc>
        <w:tc>
          <w:tcPr>
            <w:tcW w:w="3488" w:type="pct"/>
          </w:tcPr>
          <w:p w:rsidR="00377ED0" w:rsidRPr="00377ED0" w:rsidRDefault="00A44BAE" w:rsidP="000E1451">
            <w:pPr>
              <w:pStyle w:val="Paragraphedeliste"/>
              <w:numPr>
                <w:ilvl w:val="0"/>
                <w:numId w:val="25"/>
              </w:numPr>
              <w:ind w:left="219" w:hanging="219"/>
              <w:rPr>
                <w:lang w:val="fr-FR"/>
              </w:rPr>
            </w:pPr>
            <w:r w:rsidRPr="00240453">
              <w:rPr>
                <w:rFonts w:asciiTheme="majorHAnsi" w:hAnsiTheme="majorHAnsi" w:cs="Arial"/>
              </w:rPr>
              <w:t>En charge de deux communes, El Krhoub et Tigzirt</w:t>
            </w:r>
            <w:r w:rsidR="004266D2">
              <w:rPr>
                <w:rFonts w:asciiTheme="majorHAnsi" w:hAnsiTheme="majorHAnsi" w:cs="Arial"/>
              </w:rPr>
              <w:t xml:space="preserve"> Travaux</w:t>
            </w:r>
            <w:r>
              <w:rPr>
                <w:rFonts w:asciiTheme="majorHAnsi" w:hAnsiTheme="majorHAnsi" w:cs="Arial"/>
              </w:rPr>
              <w:t xml:space="preserve"> avec</w:t>
            </w:r>
            <w:r w:rsidRPr="00240453">
              <w:rPr>
                <w:rFonts w:asciiTheme="majorHAnsi" w:hAnsiTheme="majorHAnsi" w:cs="Arial"/>
              </w:rPr>
              <w:t xml:space="preserve"> les bénéficiaires des dispositifs ANSEJ, ANGEM , CNAC (organismes de soutien à l’emploi) en </w:t>
            </w:r>
            <w:r w:rsidRPr="00A44BAE">
              <w:rPr>
                <w:rFonts w:asciiTheme="majorHAnsi" w:hAnsiTheme="majorHAnsi" w:cs="Arial"/>
                <w:b/>
              </w:rPr>
              <w:t>particulier les femmes</w:t>
            </w:r>
            <w:r w:rsidRPr="00240453">
              <w:rPr>
                <w:rFonts w:asciiTheme="majorHAnsi" w:hAnsiTheme="majorHAnsi" w:cs="Arial"/>
              </w:rPr>
              <w:t xml:space="preserve"> et les</w:t>
            </w:r>
            <w:r w:rsidR="004266D2">
              <w:rPr>
                <w:rFonts w:asciiTheme="majorHAnsi" w:hAnsiTheme="majorHAnsi" w:cs="Arial"/>
              </w:rPr>
              <w:t xml:space="preserve"> </w:t>
            </w:r>
            <w:r w:rsidR="00D96B2B" w:rsidRPr="002A54FC">
              <w:rPr>
                <w:rFonts w:asciiTheme="majorHAnsi" w:hAnsiTheme="majorHAnsi" w:cs="Arial"/>
              </w:rPr>
              <w:t xml:space="preserve">jeunes diplomés </w:t>
            </w:r>
            <w:r w:rsidRPr="00240453">
              <w:rPr>
                <w:rFonts w:asciiTheme="majorHAnsi" w:hAnsiTheme="majorHAnsi" w:cs="Arial"/>
              </w:rPr>
              <w:t xml:space="preserve">  de </w:t>
            </w:r>
            <w:r w:rsidRPr="000E1451">
              <w:rPr>
                <w:rFonts w:asciiTheme="majorHAnsi" w:hAnsiTheme="majorHAnsi" w:cs="Arial"/>
                <w:b/>
              </w:rPr>
              <w:t>la formation professionnel</w:t>
            </w:r>
            <w:r w:rsidR="00377ED0" w:rsidRPr="000E1451">
              <w:rPr>
                <w:rFonts w:asciiTheme="majorHAnsi" w:hAnsiTheme="majorHAnsi" w:cs="Arial"/>
                <w:b/>
              </w:rPr>
              <w:t>l</w:t>
            </w:r>
            <w:r w:rsidRPr="000E1451">
              <w:rPr>
                <w:rFonts w:asciiTheme="majorHAnsi" w:hAnsiTheme="majorHAnsi" w:cs="Arial"/>
                <w:b/>
              </w:rPr>
              <w:t>e pour le developpement des activités par le montage de formations spécifiques</w:t>
            </w:r>
          </w:p>
          <w:p w:rsidR="001111B3" w:rsidRPr="004B61BB" w:rsidRDefault="00A44BAE" w:rsidP="000E1451">
            <w:pPr>
              <w:pStyle w:val="Paragraphedeliste"/>
              <w:numPr>
                <w:ilvl w:val="0"/>
                <w:numId w:val="25"/>
              </w:numPr>
              <w:ind w:left="219" w:hanging="219"/>
              <w:rPr>
                <w:lang w:val="fr-FR"/>
              </w:rPr>
            </w:pPr>
            <w:r w:rsidRPr="00240453">
              <w:rPr>
                <w:rFonts w:asciiTheme="majorHAnsi" w:hAnsiTheme="majorHAnsi" w:cs="Arial"/>
              </w:rPr>
              <w:t>Accompagnement pour dynamiser le systéme associatif dans la région et essor de l’économie circulaire.</w:t>
            </w:r>
          </w:p>
        </w:tc>
      </w:tr>
      <w:tr w:rsidR="0057537A" w:rsidRPr="004B61BB" w:rsidTr="00877CC9">
        <w:tc>
          <w:tcPr>
            <w:tcW w:w="310" w:type="pct"/>
          </w:tcPr>
          <w:p w:rsidR="001111B3" w:rsidRPr="004B61BB" w:rsidRDefault="0069716A" w:rsidP="006002D3">
            <w:pPr>
              <w:rPr>
                <w:lang w:val="fr-FR"/>
              </w:rPr>
            </w:pPr>
            <w:r>
              <w:rPr>
                <w:lang w:val="fr-FR"/>
              </w:rPr>
              <w:t>2/2015-6/2016</w:t>
            </w:r>
          </w:p>
        </w:tc>
        <w:tc>
          <w:tcPr>
            <w:tcW w:w="280" w:type="pct"/>
          </w:tcPr>
          <w:p w:rsidR="001111B3" w:rsidRPr="004B61BB" w:rsidRDefault="00D96B2B" w:rsidP="006002D3">
            <w:pPr>
              <w:rPr>
                <w:lang w:val="fr-FR"/>
              </w:rPr>
            </w:pPr>
            <w:r>
              <w:rPr>
                <w:lang w:val="fr-FR"/>
              </w:rPr>
              <w:t>Alger</w:t>
            </w:r>
          </w:p>
        </w:tc>
        <w:tc>
          <w:tcPr>
            <w:tcW w:w="499" w:type="pct"/>
          </w:tcPr>
          <w:p w:rsidR="0069716A" w:rsidRDefault="00D96B2B" w:rsidP="000E1451">
            <w:pPr>
              <w:pStyle w:val="normaltableau"/>
              <w:keepNext/>
              <w:keepLines/>
              <w:spacing w:before="0" w:after="0"/>
              <w:jc w:val="left"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fr-FR"/>
              </w:rPr>
              <w:t>EPISA</w:t>
            </w:r>
          </w:p>
          <w:p w:rsidR="000E1451" w:rsidRPr="000E1451" w:rsidRDefault="002A54FC" w:rsidP="000E1451">
            <w:pPr>
              <w:pStyle w:val="normaltableau"/>
              <w:keepNext/>
              <w:keepLines/>
              <w:spacing w:before="0" w:after="0"/>
              <w:jc w:val="left"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fr-FR"/>
              </w:rPr>
              <w:t>Espagne</w:t>
            </w:r>
          </w:p>
          <w:p w:rsidR="001111B3" w:rsidRPr="004B61BB" w:rsidRDefault="001111B3" w:rsidP="000E1451">
            <w:pPr>
              <w:rPr>
                <w:lang w:val="fr-FR"/>
              </w:rPr>
            </w:pPr>
          </w:p>
        </w:tc>
        <w:tc>
          <w:tcPr>
            <w:tcW w:w="423" w:type="pct"/>
          </w:tcPr>
          <w:p w:rsidR="001111B3" w:rsidRPr="004B61BB" w:rsidRDefault="0069716A" w:rsidP="000E1451">
            <w:pPr>
              <w:rPr>
                <w:lang w:val="fr-FR"/>
              </w:rPr>
            </w:pPr>
            <w:r>
              <w:rPr>
                <w:lang w:val="fr-FR"/>
              </w:rPr>
              <w:t xml:space="preserve">Expert </w:t>
            </w:r>
            <w:r w:rsidR="002A54FC">
              <w:rPr>
                <w:lang w:val="fr-FR"/>
              </w:rPr>
              <w:t xml:space="preserve">Sénior </w:t>
            </w:r>
            <w:r>
              <w:rPr>
                <w:lang w:val="fr-FR"/>
              </w:rPr>
              <w:t>court terme</w:t>
            </w:r>
          </w:p>
        </w:tc>
        <w:tc>
          <w:tcPr>
            <w:tcW w:w="3488" w:type="pct"/>
          </w:tcPr>
          <w:p w:rsidR="00E63510" w:rsidRPr="00E63510" w:rsidRDefault="00E63510" w:rsidP="000E1451">
            <w:pPr>
              <w:pStyle w:val="Paragraphedeliste"/>
              <w:numPr>
                <w:ilvl w:val="0"/>
                <w:numId w:val="25"/>
              </w:numPr>
              <w:ind w:left="219" w:hanging="219"/>
              <w:rPr>
                <w:lang w:val="fr-FR"/>
              </w:rPr>
            </w:pPr>
            <w:r>
              <w:rPr>
                <w:rFonts w:asciiTheme="majorHAnsi" w:hAnsiTheme="majorHAnsi" w:cs="Arial"/>
              </w:rPr>
              <w:t>Bénéficiaire: Ministère de l’E</w:t>
            </w:r>
            <w:r w:rsidR="0069716A" w:rsidRPr="00240453">
              <w:rPr>
                <w:rFonts w:asciiTheme="majorHAnsi" w:hAnsiTheme="majorHAnsi" w:cs="Arial"/>
              </w:rPr>
              <w:t>nvironnement</w:t>
            </w:r>
          </w:p>
          <w:p w:rsidR="00E63510" w:rsidRPr="00E63510" w:rsidRDefault="00E63510" w:rsidP="000E1451">
            <w:pPr>
              <w:pStyle w:val="Paragraphedeliste"/>
              <w:numPr>
                <w:ilvl w:val="0"/>
                <w:numId w:val="25"/>
              </w:numPr>
              <w:ind w:left="219" w:hanging="219"/>
              <w:rPr>
                <w:lang w:val="fr-FR"/>
              </w:rPr>
            </w:pPr>
            <w:r>
              <w:rPr>
                <w:rFonts w:asciiTheme="majorHAnsi" w:hAnsiTheme="majorHAnsi" w:cs="Arial"/>
              </w:rPr>
              <w:t>A</w:t>
            </w:r>
            <w:r w:rsidR="0069716A" w:rsidRPr="00240453">
              <w:rPr>
                <w:rFonts w:asciiTheme="majorHAnsi" w:hAnsiTheme="majorHAnsi" w:cs="Arial"/>
              </w:rPr>
              <w:t xml:space="preserve">ppui à la rationalisation économique des organismes </w:t>
            </w:r>
            <w:r w:rsidR="0069716A" w:rsidRPr="00E63510">
              <w:rPr>
                <w:rFonts w:asciiTheme="majorHAnsi" w:hAnsiTheme="majorHAnsi" w:cs="Arial"/>
                <w:b/>
              </w:rPr>
              <w:t>chargés de la formation et de la préservation de l’environnement</w:t>
            </w:r>
            <w:r w:rsidR="0069716A" w:rsidRPr="00240453">
              <w:rPr>
                <w:rFonts w:asciiTheme="majorHAnsi" w:hAnsiTheme="majorHAnsi" w:cs="Arial"/>
              </w:rPr>
              <w:t xml:space="preserve">. </w:t>
            </w:r>
          </w:p>
          <w:p w:rsidR="00E63510" w:rsidRPr="00E63510" w:rsidRDefault="00E63510" w:rsidP="000E1451">
            <w:pPr>
              <w:pStyle w:val="Paragraphedeliste"/>
              <w:numPr>
                <w:ilvl w:val="0"/>
                <w:numId w:val="25"/>
              </w:numPr>
              <w:ind w:left="219" w:hanging="219"/>
              <w:rPr>
                <w:lang w:val="fr-FR"/>
              </w:rPr>
            </w:pPr>
            <w:r>
              <w:rPr>
                <w:rFonts w:asciiTheme="majorHAnsi" w:hAnsiTheme="majorHAnsi" w:cs="Arial"/>
              </w:rPr>
              <w:t xml:space="preserve">En charge de </w:t>
            </w:r>
            <w:r w:rsidR="0069716A" w:rsidRPr="00240453">
              <w:rPr>
                <w:rFonts w:asciiTheme="majorHAnsi" w:hAnsiTheme="majorHAnsi" w:cs="Arial"/>
              </w:rPr>
              <w:t xml:space="preserve">4 </w:t>
            </w:r>
            <w:r w:rsidR="0069716A" w:rsidRPr="00E63510">
              <w:rPr>
                <w:rFonts w:asciiTheme="majorHAnsi" w:hAnsiTheme="majorHAnsi" w:cs="Arial"/>
                <w:b/>
              </w:rPr>
              <w:t>EPIC et EPA du secteur</w:t>
            </w:r>
            <w:r w:rsidR="0069716A" w:rsidRPr="00240453">
              <w:rPr>
                <w:rFonts w:asciiTheme="majorHAnsi" w:hAnsiTheme="majorHAnsi" w:cs="Arial"/>
              </w:rPr>
              <w:t xml:space="preserve"> dont un spécialisé dans le </w:t>
            </w:r>
            <w:r w:rsidR="0069716A" w:rsidRPr="00E63510">
              <w:rPr>
                <w:rFonts w:asciiTheme="majorHAnsi" w:hAnsiTheme="majorHAnsi" w:cs="Arial"/>
                <w:b/>
              </w:rPr>
              <w:t xml:space="preserve">formation aux métiers </w:t>
            </w:r>
            <w:r w:rsidRPr="00E63510">
              <w:rPr>
                <w:rFonts w:asciiTheme="majorHAnsi" w:hAnsiTheme="majorHAnsi" w:cs="Arial"/>
                <w:b/>
              </w:rPr>
              <w:t>verts</w:t>
            </w:r>
            <w:r>
              <w:rPr>
                <w:rFonts w:asciiTheme="majorHAnsi" w:hAnsiTheme="majorHAnsi" w:cs="Arial"/>
              </w:rPr>
              <w:t>“</w:t>
            </w:r>
          </w:p>
          <w:p w:rsidR="001111B3" w:rsidRPr="004B61BB" w:rsidRDefault="00E63510" w:rsidP="00E63510">
            <w:pPr>
              <w:pStyle w:val="Paragraphedeliste"/>
              <w:numPr>
                <w:ilvl w:val="0"/>
                <w:numId w:val="25"/>
              </w:numPr>
              <w:ind w:left="219" w:hanging="219"/>
              <w:rPr>
                <w:lang w:val="fr-FR"/>
              </w:rPr>
            </w:pPr>
            <w:r w:rsidRPr="00E63510">
              <w:rPr>
                <w:rFonts w:asciiTheme="majorHAnsi" w:hAnsiTheme="majorHAnsi" w:cs="Arial"/>
                <w:b/>
              </w:rPr>
              <w:t xml:space="preserve">Diagnostic stratégique et business model du </w:t>
            </w:r>
            <w:r w:rsidR="0069716A" w:rsidRPr="00E63510">
              <w:rPr>
                <w:rFonts w:asciiTheme="majorHAnsi" w:hAnsiTheme="majorHAnsi" w:cs="Arial"/>
                <w:b/>
              </w:rPr>
              <w:t>Conservatoire National de l’Environnement (CNFE).Adaptation des programmes et nomenclature des métiers de l’environnement et développement durable.</w:t>
            </w:r>
          </w:p>
        </w:tc>
      </w:tr>
      <w:tr w:rsidR="0057537A" w:rsidRPr="004B61BB" w:rsidTr="00877CC9">
        <w:tc>
          <w:tcPr>
            <w:tcW w:w="310" w:type="pct"/>
          </w:tcPr>
          <w:p w:rsidR="001111B3" w:rsidRPr="004B61BB" w:rsidRDefault="0069716A" w:rsidP="006002D3">
            <w:pPr>
              <w:rPr>
                <w:lang w:val="fr-FR"/>
              </w:rPr>
            </w:pPr>
            <w:r>
              <w:rPr>
                <w:lang w:val="fr-FR"/>
              </w:rPr>
              <w:t>2/2014-12/2014</w:t>
            </w:r>
          </w:p>
        </w:tc>
        <w:tc>
          <w:tcPr>
            <w:tcW w:w="280" w:type="pct"/>
          </w:tcPr>
          <w:p w:rsidR="001111B3" w:rsidRPr="004B61BB" w:rsidRDefault="00D96B2B" w:rsidP="006002D3">
            <w:pPr>
              <w:rPr>
                <w:lang w:val="fr-FR"/>
              </w:rPr>
            </w:pPr>
            <w:r>
              <w:rPr>
                <w:lang w:val="fr-FR"/>
              </w:rPr>
              <w:t>Alger</w:t>
            </w:r>
          </w:p>
        </w:tc>
        <w:tc>
          <w:tcPr>
            <w:tcW w:w="499" w:type="pct"/>
          </w:tcPr>
          <w:p w:rsidR="001111B3" w:rsidRPr="004B61BB" w:rsidRDefault="00D96B2B" w:rsidP="000E1451">
            <w:pPr>
              <w:rPr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CAP-PME</w:t>
            </w:r>
          </w:p>
        </w:tc>
        <w:tc>
          <w:tcPr>
            <w:tcW w:w="423" w:type="pct"/>
          </w:tcPr>
          <w:p w:rsidR="001111B3" w:rsidRPr="004B61BB" w:rsidRDefault="0069716A" w:rsidP="000E1451">
            <w:pPr>
              <w:rPr>
                <w:lang w:val="fr-FR"/>
              </w:rPr>
            </w:pPr>
            <w:r>
              <w:rPr>
                <w:lang w:val="fr-FR"/>
              </w:rPr>
              <w:t xml:space="preserve">Expert </w:t>
            </w:r>
            <w:r w:rsidR="002A54FC">
              <w:rPr>
                <w:lang w:val="fr-FR"/>
              </w:rPr>
              <w:t xml:space="preserve">Sénior </w:t>
            </w:r>
            <w:r>
              <w:rPr>
                <w:lang w:val="fr-FR"/>
              </w:rPr>
              <w:t>court terme</w:t>
            </w:r>
          </w:p>
        </w:tc>
        <w:tc>
          <w:tcPr>
            <w:tcW w:w="3488" w:type="pct"/>
          </w:tcPr>
          <w:p w:rsidR="00E63510" w:rsidRPr="00E63510" w:rsidRDefault="00E63510" w:rsidP="00E63510">
            <w:pPr>
              <w:pStyle w:val="Paragraphedeliste"/>
              <w:numPr>
                <w:ilvl w:val="0"/>
                <w:numId w:val="25"/>
              </w:numPr>
              <w:ind w:left="239" w:hanging="239"/>
              <w:jc w:val="both"/>
              <w:rPr>
                <w:rFonts w:asciiTheme="majorHAnsi" w:hAnsiTheme="majorHAnsi" w:cs="Arial"/>
              </w:rPr>
            </w:pPr>
            <w:r w:rsidRPr="00E63510">
              <w:rPr>
                <w:rFonts w:asciiTheme="majorHAnsi" w:hAnsiTheme="majorHAnsi" w:cs="Arial"/>
              </w:rPr>
              <w:t xml:space="preserve">Bénéficiaires: </w:t>
            </w:r>
            <w:r w:rsidR="002A54FC" w:rsidRPr="00E63510">
              <w:rPr>
                <w:rFonts w:asciiTheme="majorHAnsi" w:hAnsiTheme="majorHAnsi" w:cs="Arial"/>
              </w:rPr>
              <w:t>Enterprises</w:t>
            </w:r>
            <w:r w:rsidR="0069716A" w:rsidRPr="00E63510">
              <w:rPr>
                <w:rFonts w:asciiTheme="majorHAnsi" w:hAnsiTheme="majorHAnsi" w:cs="Arial"/>
              </w:rPr>
              <w:t xml:space="preserve"> </w:t>
            </w:r>
            <w:r w:rsidR="002A54FC">
              <w:rPr>
                <w:rFonts w:asciiTheme="majorHAnsi" w:hAnsiTheme="majorHAnsi" w:cs="Arial"/>
              </w:rPr>
              <w:t>publics et</w:t>
            </w:r>
            <w:r w:rsidR="002A54FC" w:rsidRPr="002A54FC">
              <w:rPr>
                <w:rFonts w:asciiTheme="majorHAnsi" w:hAnsiTheme="majorHAnsi" w:cs="Arial"/>
                <w:lang w:val="fr-FR"/>
              </w:rPr>
              <w:t xml:space="preserve"> privés</w:t>
            </w:r>
            <w:r w:rsidR="0069716A" w:rsidRPr="00E63510">
              <w:rPr>
                <w:rFonts w:asciiTheme="majorHAnsi" w:hAnsiTheme="majorHAnsi" w:cs="Arial"/>
              </w:rPr>
              <w:t xml:space="preserve"> </w:t>
            </w:r>
          </w:p>
          <w:p w:rsidR="0057537A" w:rsidRDefault="0069716A" w:rsidP="0057537A">
            <w:pPr>
              <w:pStyle w:val="Paragraphedeliste"/>
              <w:numPr>
                <w:ilvl w:val="0"/>
                <w:numId w:val="25"/>
              </w:numPr>
              <w:ind w:left="239" w:hanging="239"/>
              <w:jc w:val="both"/>
              <w:rPr>
                <w:rFonts w:asciiTheme="majorHAnsi" w:hAnsiTheme="majorHAnsi" w:cs="Arial"/>
              </w:rPr>
            </w:pPr>
            <w:r w:rsidRPr="00E63510">
              <w:rPr>
                <w:rFonts w:asciiTheme="majorHAnsi" w:hAnsiTheme="majorHAnsi" w:cs="Arial"/>
              </w:rPr>
              <w:t>Mission</w:t>
            </w:r>
            <w:r w:rsidRPr="002A54FC">
              <w:rPr>
                <w:rFonts w:asciiTheme="majorHAnsi" w:hAnsiTheme="majorHAnsi" w:cs="Arial"/>
                <w:lang w:val="fr-FR"/>
              </w:rPr>
              <w:t xml:space="preserve"> d’appui</w:t>
            </w:r>
            <w:r w:rsidRPr="00E63510">
              <w:rPr>
                <w:rFonts w:asciiTheme="majorHAnsi" w:hAnsiTheme="majorHAnsi" w:cs="Arial"/>
              </w:rPr>
              <w:t xml:space="preserve"> et </w:t>
            </w:r>
            <w:r w:rsidR="002A54FC" w:rsidRPr="00E63510">
              <w:rPr>
                <w:rFonts w:asciiTheme="majorHAnsi" w:hAnsiTheme="majorHAnsi" w:cs="Arial"/>
              </w:rPr>
              <w:t>Coaching</w:t>
            </w:r>
            <w:r w:rsidRPr="00E63510">
              <w:rPr>
                <w:rFonts w:asciiTheme="majorHAnsi" w:hAnsiTheme="majorHAnsi" w:cs="Arial"/>
              </w:rPr>
              <w:t xml:space="preserve"> à la gestion du changement pour un complexe agro-alimentaire de 300 salariés (semoulerie et pates). Sélection et recrutement de nouveaux ingénieurs et </w:t>
            </w:r>
            <w:r w:rsidRPr="0057537A">
              <w:rPr>
                <w:rFonts w:asciiTheme="majorHAnsi" w:hAnsiTheme="majorHAnsi" w:cs="Arial"/>
                <w:b/>
              </w:rPr>
              <w:t>accompagnement par un plan de formation métier</w:t>
            </w:r>
            <w:r w:rsidR="0057537A">
              <w:rPr>
                <w:rFonts w:asciiTheme="majorHAnsi" w:hAnsiTheme="majorHAnsi" w:cs="Arial"/>
                <w:b/>
              </w:rPr>
              <w:t>s</w:t>
            </w:r>
            <w:r w:rsidRPr="0057537A">
              <w:rPr>
                <w:rFonts w:asciiTheme="majorHAnsi" w:hAnsiTheme="majorHAnsi" w:cs="Arial"/>
                <w:b/>
              </w:rPr>
              <w:t>.</w:t>
            </w:r>
          </w:p>
          <w:p w:rsidR="001111B3" w:rsidRPr="0057537A" w:rsidRDefault="0069716A" w:rsidP="0057537A">
            <w:pPr>
              <w:pStyle w:val="Paragraphedeliste"/>
              <w:numPr>
                <w:ilvl w:val="0"/>
                <w:numId w:val="25"/>
              </w:numPr>
              <w:ind w:left="239" w:hanging="239"/>
              <w:jc w:val="both"/>
              <w:rPr>
                <w:rFonts w:asciiTheme="majorHAnsi" w:hAnsiTheme="majorHAnsi" w:cs="Arial"/>
              </w:rPr>
            </w:pPr>
            <w:r w:rsidRPr="00E63510">
              <w:rPr>
                <w:rFonts w:asciiTheme="majorHAnsi" w:hAnsiTheme="majorHAnsi" w:cs="Arial"/>
              </w:rPr>
              <w:t xml:space="preserve">Définition de nouvelles stratégies industrielles et commerciales et réorganisation de l’entreprise </w:t>
            </w:r>
          </w:p>
        </w:tc>
      </w:tr>
      <w:tr w:rsidR="0057537A" w:rsidRPr="004B61BB" w:rsidTr="00877CC9">
        <w:tc>
          <w:tcPr>
            <w:tcW w:w="310" w:type="pct"/>
          </w:tcPr>
          <w:p w:rsidR="0069716A" w:rsidRPr="000E1451" w:rsidRDefault="000E1451" w:rsidP="000E1451">
            <w:pPr>
              <w:pStyle w:val="normaltableau"/>
              <w:rPr>
                <w:lang w:val="fr-FR"/>
              </w:rPr>
            </w:pPr>
            <w:r w:rsidRPr="000E1451">
              <w:rPr>
                <w:rFonts w:asciiTheme="majorHAnsi" w:hAnsiTheme="majorHAnsi" w:cs="Arial"/>
                <w:sz w:val="18"/>
                <w:szCs w:val="18"/>
                <w:lang w:val="fr-FR"/>
              </w:rPr>
              <w:t>1/</w:t>
            </w:r>
            <w:r w:rsidRPr="000E1451">
              <w:rPr>
                <w:rFonts w:ascii="Arial Narrow" w:eastAsiaTheme="minorHAnsi" w:hAnsi="Arial Narrow" w:cstheme="minorBidi"/>
                <w:spacing w:val="8"/>
                <w:sz w:val="18"/>
                <w:szCs w:val="18"/>
                <w:lang w:val="fr-FR" w:eastAsia="en-US" w:bidi="en-US"/>
              </w:rPr>
              <w:t>2007-1/2015</w:t>
            </w:r>
          </w:p>
        </w:tc>
        <w:tc>
          <w:tcPr>
            <w:tcW w:w="280" w:type="pct"/>
          </w:tcPr>
          <w:p w:rsidR="0069716A" w:rsidRPr="004B61BB" w:rsidRDefault="00D96B2B" w:rsidP="0069716A">
            <w:pPr>
              <w:rPr>
                <w:lang w:val="fr-FR"/>
              </w:rPr>
            </w:pPr>
            <w:r>
              <w:rPr>
                <w:lang w:val="fr-FR"/>
              </w:rPr>
              <w:t>Annaba</w:t>
            </w:r>
          </w:p>
        </w:tc>
        <w:tc>
          <w:tcPr>
            <w:tcW w:w="499" w:type="pct"/>
          </w:tcPr>
          <w:p w:rsidR="0069716A" w:rsidRPr="004B61BB" w:rsidRDefault="00D96B2B" w:rsidP="000E1451">
            <w:pPr>
              <w:rPr>
                <w:lang w:val="fr-FR"/>
              </w:rPr>
            </w:pPr>
            <w:r>
              <w:rPr>
                <w:rFonts w:asciiTheme="majorHAnsi" w:hAnsiTheme="majorHAnsi" w:cs="Arial"/>
                <w:lang w:val="fr-FR"/>
              </w:rPr>
              <w:t>ISGA</w:t>
            </w:r>
          </w:p>
        </w:tc>
        <w:tc>
          <w:tcPr>
            <w:tcW w:w="423" w:type="pct"/>
          </w:tcPr>
          <w:p w:rsidR="0069716A" w:rsidRPr="004B61BB" w:rsidRDefault="00E63510" w:rsidP="00E63510">
            <w:pPr>
              <w:rPr>
                <w:lang w:val="fr-FR"/>
              </w:rPr>
            </w:pPr>
            <w:r>
              <w:rPr>
                <w:rFonts w:asciiTheme="majorHAnsi" w:hAnsiTheme="majorHAnsi" w:cs="Arial"/>
                <w:lang w:val="fr-FR"/>
              </w:rPr>
              <w:t xml:space="preserve">Directeur conseil </w:t>
            </w:r>
          </w:p>
        </w:tc>
        <w:tc>
          <w:tcPr>
            <w:tcW w:w="3488" w:type="pct"/>
          </w:tcPr>
          <w:p w:rsidR="00E63510" w:rsidRPr="00E63510" w:rsidRDefault="00E63510" w:rsidP="000E1451">
            <w:pPr>
              <w:pStyle w:val="Paragraphedeliste"/>
              <w:numPr>
                <w:ilvl w:val="0"/>
                <w:numId w:val="25"/>
              </w:numPr>
              <w:ind w:left="219" w:hanging="219"/>
              <w:rPr>
                <w:lang w:val="fr-FR"/>
              </w:rPr>
            </w:pPr>
            <w:r>
              <w:rPr>
                <w:rFonts w:asciiTheme="majorHAnsi" w:hAnsiTheme="majorHAnsi" w:cs="Arial"/>
                <w:lang w:val="fr-FR"/>
              </w:rPr>
              <w:t xml:space="preserve">ISGA Annaba : </w:t>
            </w:r>
            <w:r w:rsidRPr="00240453">
              <w:rPr>
                <w:rFonts w:asciiTheme="majorHAnsi" w:hAnsiTheme="majorHAnsi" w:cs="Arial"/>
                <w:lang w:val="fr-FR"/>
              </w:rPr>
              <w:t xml:space="preserve">institut public supérieur </w:t>
            </w:r>
            <w:r w:rsidRPr="00E63510">
              <w:rPr>
                <w:rFonts w:asciiTheme="majorHAnsi" w:hAnsiTheme="majorHAnsi" w:cs="Arial"/>
                <w:b/>
                <w:lang w:val="fr-FR"/>
              </w:rPr>
              <w:t>pour la formation professionnelle</w:t>
            </w:r>
          </w:p>
          <w:p w:rsidR="0057537A" w:rsidRPr="0057537A" w:rsidRDefault="0069716A" w:rsidP="000E1451">
            <w:pPr>
              <w:pStyle w:val="Paragraphedeliste"/>
              <w:numPr>
                <w:ilvl w:val="0"/>
                <w:numId w:val="25"/>
              </w:numPr>
              <w:ind w:left="219" w:hanging="219"/>
              <w:rPr>
                <w:lang w:val="fr-FR"/>
              </w:rPr>
            </w:pPr>
            <w:r w:rsidRPr="00240453">
              <w:rPr>
                <w:rFonts w:asciiTheme="majorHAnsi" w:hAnsiTheme="majorHAnsi" w:cs="Arial"/>
                <w:lang w:val="fr-FR"/>
              </w:rPr>
              <w:t xml:space="preserve">Développement des nouveaux </w:t>
            </w:r>
            <w:r w:rsidRPr="00E63510">
              <w:rPr>
                <w:rFonts w:asciiTheme="majorHAnsi" w:hAnsiTheme="majorHAnsi" w:cs="Arial"/>
                <w:b/>
                <w:lang w:val="fr-FR"/>
              </w:rPr>
              <w:t>produits de formation adaptés au marché du travail</w:t>
            </w:r>
            <w:r w:rsidRPr="00240453">
              <w:rPr>
                <w:rFonts w:asciiTheme="majorHAnsi" w:hAnsiTheme="majorHAnsi" w:cs="Arial"/>
                <w:lang w:val="fr-FR"/>
              </w:rPr>
              <w:t xml:space="preserve"> dans le secteur de la construction et l’industrie.</w:t>
            </w:r>
          </w:p>
          <w:p w:rsidR="0069716A" w:rsidRPr="004B61BB" w:rsidRDefault="0069716A" w:rsidP="0057537A">
            <w:pPr>
              <w:pStyle w:val="Paragraphedeliste"/>
              <w:numPr>
                <w:ilvl w:val="0"/>
                <w:numId w:val="25"/>
              </w:numPr>
              <w:ind w:left="219" w:hanging="219"/>
              <w:rPr>
                <w:lang w:val="fr-FR"/>
              </w:rPr>
            </w:pPr>
            <w:r w:rsidRPr="00240453">
              <w:rPr>
                <w:rFonts w:asciiTheme="majorHAnsi" w:hAnsiTheme="majorHAnsi" w:cs="Arial"/>
              </w:rPr>
              <w:t>Gestion d’un portefeuille clien</w:t>
            </w:r>
            <w:r w:rsidR="0057537A">
              <w:rPr>
                <w:rFonts w:asciiTheme="majorHAnsi" w:hAnsiTheme="majorHAnsi" w:cs="Arial"/>
              </w:rPr>
              <w:t>t</w:t>
            </w:r>
            <w:r w:rsidRPr="00240453">
              <w:rPr>
                <w:rFonts w:asciiTheme="majorHAnsi" w:hAnsiTheme="majorHAnsi" w:cs="Arial"/>
              </w:rPr>
              <w:t xml:space="preserve">s de </w:t>
            </w:r>
            <w:r w:rsidRPr="0057537A">
              <w:rPr>
                <w:rFonts w:asciiTheme="majorHAnsi" w:hAnsiTheme="majorHAnsi" w:cs="Arial"/>
                <w:b/>
              </w:rPr>
              <w:t>500 sociétés publics et privés et d’une équipe de 100 consultants à trav</w:t>
            </w:r>
            <w:r w:rsidR="0057537A">
              <w:rPr>
                <w:rFonts w:asciiTheme="majorHAnsi" w:hAnsiTheme="majorHAnsi" w:cs="Arial"/>
                <w:b/>
              </w:rPr>
              <w:t>ers le territoire nationale</w:t>
            </w:r>
          </w:p>
        </w:tc>
      </w:tr>
      <w:tr w:rsidR="00E63510" w:rsidRPr="004B61BB" w:rsidTr="00877CC9">
        <w:tc>
          <w:tcPr>
            <w:tcW w:w="310" w:type="pct"/>
          </w:tcPr>
          <w:p w:rsidR="0069716A" w:rsidRPr="004B61BB" w:rsidRDefault="00E63510" w:rsidP="0057537A">
            <w:pPr>
              <w:pStyle w:val="normaltableau"/>
              <w:keepNext/>
              <w:keepLines/>
              <w:rPr>
                <w:lang w:val="fr-F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fr-FR"/>
              </w:rPr>
              <w:t>1/2006-12/2006</w:t>
            </w:r>
          </w:p>
        </w:tc>
        <w:tc>
          <w:tcPr>
            <w:tcW w:w="280" w:type="pct"/>
          </w:tcPr>
          <w:p w:rsidR="0069716A" w:rsidRPr="004B61BB" w:rsidRDefault="00D96B2B" w:rsidP="0069716A">
            <w:pPr>
              <w:rPr>
                <w:lang w:val="fr-FR"/>
              </w:rPr>
            </w:pPr>
            <w:r>
              <w:rPr>
                <w:lang w:val="fr-FR"/>
              </w:rPr>
              <w:t xml:space="preserve">Sétif </w:t>
            </w:r>
          </w:p>
        </w:tc>
        <w:tc>
          <w:tcPr>
            <w:tcW w:w="499" w:type="pct"/>
          </w:tcPr>
          <w:p w:rsidR="0069716A" w:rsidRPr="0057537A" w:rsidRDefault="00D96B2B" w:rsidP="0057537A">
            <w:pPr>
              <w:pStyle w:val="normaltableau"/>
              <w:keepNext/>
              <w:keepLines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fr-FR"/>
              </w:rPr>
              <w:t>ISGA</w:t>
            </w:r>
          </w:p>
        </w:tc>
        <w:tc>
          <w:tcPr>
            <w:tcW w:w="423" w:type="pct"/>
          </w:tcPr>
          <w:p w:rsidR="0069716A" w:rsidRPr="004B61BB" w:rsidRDefault="0069716A" w:rsidP="00E63510">
            <w:pPr>
              <w:rPr>
                <w:lang w:val="fr-FR"/>
              </w:rPr>
            </w:pPr>
            <w:r w:rsidRPr="00240453">
              <w:rPr>
                <w:rFonts w:asciiTheme="majorHAnsi" w:hAnsiTheme="majorHAnsi" w:cs="Arial"/>
                <w:lang w:val="fr-FR"/>
              </w:rPr>
              <w:t xml:space="preserve">Consultant indépendant et </w:t>
            </w:r>
            <w:r w:rsidR="00E63510">
              <w:rPr>
                <w:rFonts w:asciiTheme="majorHAnsi" w:hAnsiTheme="majorHAnsi" w:cs="Arial"/>
                <w:lang w:val="fr-FR"/>
              </w:rPr>
              <w:t xml:space="preserve">formateur </w:t>
            </w:r>
          </w:p>
        </w:tc>
        <w:tc>
          <w:tcPr>
            <w:tcW w:w="3488" w:type="pct"/>
          </w:tcPr>
          <w:p w:rsidR="0069716A" w:rsidRPr="00240453" w:rsidRDefault="00E63510" w:rsidP="0057537A">
            <w:pPr>
              <w:pStyle w:val="Paragraphedeliste"/>
              <w:numPr>
                <w:ilvl w:val="0"/>
                <w:numId w:val="25"/>
              </w:numPr>
              <w:ind w:left="219" w:hanging="219"/>
              <w:rPr>
                <w:rFonts w:asciiTheme="majorHAnsi" w:hAnsiTheme="majorHAnsi" w:cs="Arial"/>
                <w:lang w:val="fr-FR"/>
              </w:rPr>
            </w:pPr>
            <w:r w:rsidRPr="00240453">
              <w:rPr>
                <w:rFonts w:asciiTheme="majorHAnsi" w:hAnsiTheme="majorHAnsi" w:cs="Arial"/>
                <w:lang w:val="fr-FR"/>
              </w:rPr>
              <w:t>MEDA I et II</w:t>
            </w:r>
            <w:r w:rsidR="0057537A">
              <w:rPr>
                <w:rFonts w:asciiTheme="majorHAnsi" w:hAnsiTheme="majorHAnsi" w:cs="Arial"/>
                <w:lang w:val="fr-FR"/>
              </w:rPr>
              <w:t> (UE):</w:t>
            </w:r>
            <w:r w:rsidR="0069716A" w:rsidRPr="0057537A">
              <w:rPr>
                <w:rFonts w:asciiTheme="majorHAnsi" w:hAnsiTheme="majorHAnsi" w:cs="Arial"/>
                <w:b/>
                <w:lang w:val="fr-FR"/>
              </w:rPr>
              <w:t>Chef de projet</w:t>
            </w:r>
            <w:r w:rsidR="0069716A" w:rsidRPr="00240453">
              <w:rPr>
                <w:rFonts w:asciiTheme="majorHAnsi" w:hAnsiTheme="majorHAnsi" w:cs="Arial"/>
                <w:lang w:val="fr-FR"/>
              </w:rPr>
              <w:t xml:space="preserve"> dans une </w:t>
            </w:r>
            <w:r w:rsidR="0069716A" w:rsidRPr="0057537A">
              <w:rPr>
                <w:rFonts w:asciiTheme="majorHAnsi" w:hAnsiTheme="majorHAnsi" w:cs="Arial"/>
                <w:b/>
                <w:lang w:val="fr-FR"/>
              </w:rPr>
              <w:t>action de formation « métier »</w:t>
            </w:r>
            <w:r w:rsidR="0069716A" w:rsidRPr="00240453">
              <w:rPr>
                <w:rFonts w:asciiTheme="majorHAnsi" w:hAnsiTheme="majorHAnsi" w:cs="Arial"/>
                <w:lang w:val="fr-FR"/>
              </w:rPr>
              <w:t xml:space="preserve"> de </w:t>
            </w:r>
            <w:r w:rsidR="0069716A" w:rsidRPr="0057537A">
              <w:rPr>
                <w:rFonts w:asciiTheme="majorHAnsi" w:hAnsiTheme="majorHAnsi" w:cs="Arial"/>
                <w:b/>
                <w:lang w:val="fr-FR"/>
              </w:rPr>
              <w:t>jeunes diplômés pour l’insertion dans la vie professionnelle</w:t>
            </w:r>
            <w:r w:rsidR="0069716A" w:rsidRPr="00240453">
              <w:rPr>
                <w:rFonts w:asciiTheme="majorHAnsi" w:hAnsiTheme="majorHAnsi" w:cs="Arial"/>
                <w:lang w:val="fr-FR"/>
              </w:rPr>
              <w:t xml:space="preserve"> durant deux ans à Sétif, </w:t>
            </w:r>
            <w:r w:rsidR="0069716A" w:rsidRPr="0057537A">
              <w:rPr>
                <w:rFonts w:asciiTheme="majorHAnsi" w:hAnsiTheme="majorHAnsi" w:cs="Arial"/>
                <w:b/>
                <w:lang w:val="fr-FR"/>
              </w:rPr>
              <w:t>regroupant  40 candidats avec évaluation des compétences</w:t>
            </w:r>
            <w:r w:rsidR="0069716A" w:rsidRPr="00240453">
              <w:rPr>
                <w:rFonts w:asciiTheme="majorHAnsi" w:hAnsiTheme="majorHAnsi" w:cs="Arial"/>
                <w:lang w:val="fr-FR"/>
              </w:rPr>
              <w:t xml:space="preserve">, </w:t>
            </w:r>
            <w:r w:rsidR="0069716A" w:rsidRPr="0057537A">
              <w:rPr>
                <w:rFonts w:asciiTheme="majorHAnsi" w:hAnsiTheme="majorHAnsi" w:cs="Arial"/>
                <w:b/>
                <w:lang w:val="fr-FR"/>
              </w:rPr>
              <w:t>conception et adaptation des programmes,réalisation des formations</w:t>
            </w:r>
            <w:r w:rsidR="0069716A" w:rsidRPr="00240453">
              <w:rPr>
                <w:rFonts w:asciiTheme="majorHAnsi" w:hAnsiTheme="majorHAnsi" w:cs="Arial"/>
                <w:lang w:val="fr-FR"/>
              </w:rPr>
              <w:t xml:space="preserve"> techniques avec une équipe de consultants .</w:t>
            </w:r>
          </w:p>
        </w:tc>
      </w:tr>
      <w:tr w:rsidR="00E63510" w:rsidRPr="004B61BB" w:rsidTr="00877CC9">
        <w:tc>
          <w:tcPr>
            <w:tcW w:w="310" w:type="pct"/>
          </w:tcPr>
          <w:p w:rsidR="0069716A" w:rsidRDefault="00E63510" w:rsidP="00E63510">
            <w:pPr>
              <w:pStyle w:val="normaltableau"/>
              <w:keepNext/>
              <w:keepLines/>
              <w:rPr>
                <w:lang w:val="fr-F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fr-FR"/>
              </w:rPr>
              <w:t>1/</w:t>
            </w:r>
            <w:r w:rsidR="0069716A" w:rsidRPr="00240453">
              <w:rPr>
                <w:rFonts w:asciiTheme="majorHAnsi" w:hAnsiTheme="majorHAnsi" w:cs="Arial"/>
                <w:sz w:val="18"/>
                <w:szCs w:val="18"/>
                <w:lang w:val="fr-FR"/>
              </w:rPr>
              <w:t>2005</w:t>
            </w:r>
            <w:r>
              <w:rPr>
                <w:rFonts w:asciiTheme="majorHAnsi" w:hAnsiTheme="majorHAnsi" w:cs="Arial"/>
                <w:sz w:val="18"/>
                <w:szCs w:val="18"/>
                <w:lang w:val="fr-FR"/>
              </w:rPr>
              <w:t>– 12/2005</w:t>
            </w:r>
          </w:p>
        </w:tc>
        <w:tc>
          <w:tcPr>
            <w:tcW w:w="280" w:type="pct"/>
          </w:tcPr>
          <w:p w:rsidR="0069716A" w:rsidRDefault="00D96B2B" w:rsidP="0069716A">
            <w:pPr>
              <w:rPr>
                <w:lang w:val="fr-FR"/>
              </w:rPr>
            </w:pPr>
            <w:r>
              <w:rPr>
                <w:lang w:val="fr-FR"/>
              </w:rPr>
              <w:t>Sétif</w:t>
            </w:r>
          </w:p>
          <w:p w:rsidR="00D96B2B" w:rsidRPr="004B61BB" w:rsidRDefault="00D96B2B" w:rsidP="0069716A">
            <w:pPr>
              <w:rPr>
                <w:lang w:val="fr-FR"/>
              </w:rPr>
            </w:pPr>
            <w:r>
              <w:rPr>
                <w:lang w:val="fr-FR"/>
              </w:rPr>
              <w:t>Tlemcen</w:t>
            </w:r>
          </w:p>
        </w:tc>
        <w:tc>
          <w:tcPr>
            <w:tcW w:w="499" w:type="pct"/>
          </w:tcPr>
          <w:p w:rsidR="0069716A" w:rsidRPr="004B61BB" w:rsidRDefault="00D96B2B" w:rsidP="00E63510">
            <w:pPr>
              <w:rPr>
                <w:lang w:val="fr-FR"/>
              </w:rPr>
            </w:pPr>
            <w:r>
              <w:rPr>
                <w:rFonts w:asciiTheme="majorHAnsi" w:hAnsiTheme="majorHAnsi" w:cs="Arial"/>
                <w:lang w:val="fr-FR"/>
              </w:rPr>
              <w:t>ESG</w:t>
            </w:r>
          </w:p>
        </w:tc>
        <w:tc>
          <w:tcPr>
            <w:tcW w:w="423" w:type="pct"/>
          </w:tcPr>
          <w:p w:rsidR="0069716A" w:rsidRPr="004B61BB" w:rsidRDefault="0069716A" w:rsidP="0057537A">
            <w:pPr>
              <w:rPr>
                <w:lang w:val="fr-FR"/>
              </w:rPr>
            </w:pPr>
            <w:r w:rsidRPr="00240453">
              <w:rPr>
                <w:rFonts w:asciiTheme="majorHAnsi" w:hAnsiTheme="majorHAnsi" w:cs="Arial"/>
                <w:lang w:val="fr-FR"/>
              </w:rPr>
              <w:t xml:space="preserve">Consultant indépendant et formateur </w:t>
            </w:r>
          </w:p>
        </w:tc>
        <w:tc>
          <w:tcPr>
            <w:tcW w:w="3488" w:type="pct"/>
          </w:tcPr>
          <w:p w:rsidR="0069716A" w:rsidRPr="00240453" w:rsidRDefault="0057537A" w:rsidP="0057537A">
            <w:pPr>
              <w:pStyle w:val="Paragraphedeliste"/>
              <w:numPr>
                <w:ilvl w:val="0"/>
                <w:numId w:val="25"/>
              </w:numPr>
              <w:ind w:left="219" w:hanging="219"/>
              <w:rPr>
                <w:rFonts w:asciiTheme="majorHAnsi" w:hAnsiTheme="majorHAnsi" w:cs="Arial"/>
                <w:lang w:val="fr-FR"/>
              </w:rPr>
            </w:pPr>
            <w:r w:rsidRPr="00240453">
              <w:rPr>
                <w:rFonts w:asciiTheme="majorHAnsi" w:hAnsiTheme="majorHAnsi" w:cs="Arial"/>
                <w:lang w:val="fr-FR"/>
              </w:rPr>
              <w:t>MEDA I et II</w:t>
            </w:r>
            <w:r>
              <w:rPr>
                <w:rFonts w:asciiTheme="majorHAnsi" w:hAnsiTheme="majorHAnsi" w:cs="Arial"/>
                <w:lang w:val="fr-FR"/>
              </w:rPr>
              <w:t>  (UE):</w:t>
            </w:r>
            <w:r w:rsidR="0069716A" w:rsidRPr="0057537A">
              <w:rPr>
                <w:rFonts w:asciiTheme="majorHAnsi" w:hAnsiTheme="majorHAnsi" w:cs="Arial"/>
                <w:b/>
                <w:lang w:val="fr-FR"/>
              </w:rPr>
              <w:t>Action de formation</w:t>
            </w:r>
            <w:r w:rsidR="0069716A" w:rsidRPr="00240453">
              <w:rPr>
                <w:rFonts w:asciiTheme="majorHAnsi" w:hAnsiTheme="majorHAnsi" w:cs="Arial"/>
                <w:lang w:val="fr-FR"/>
              </w:rPr>
              <w:t xml:space="preserve"> pour le personnel d’Algérie </w:t>
            </w:r>
            <w:r w:rsidR="00D96B2B">
              <w:rPr>
                <w:rFonts w:asciiTheme="majorHAnsi" w:hAnsiTheme="majorHAnsi" w:cs="Arial"/>
                <w:lang w:val="fr-FR"/>
              </w:rPr>
              <w:t>poste</w:t>
            </w:r>
            <w:r w:rsidR="0039472B">
              <w:rPr>
                <w:rFonts w:asciiTheme="majorHAnsi" w:hAnsiTheme="majorHAnsi" w:cs="Arial"/>
                <w:lang w:val="fr-FR"/>
              </w:rPr>
              <w:t xml:space="preserve"> </w:t>
            </w:r>
            <w:proofErr w:type="gramStart"/>
            <w:r w:rsidR="0039472B">
              <w:rPr>
                <w:rFonts w:asciiTheme="majorHAnsi" w:hAnsiTheme="majorHAnsi" w:cs="Arial"/>
                <w:lang w:val="fr-FR"/>
              </w:rPr>
              <w:t>( 200</w:t>
            </w:r>
            <w:proofErr w:type="gramEnd"/>
            <w:r w:rsidR="0039472B">
              <w:rPr>
                <w:rFonts w:asciiTheme="majorHAnsi" w:hAnsiTheme="majorHAnsi" w:cs="Arial"/>
                <w:lang w:val="fr-FR"/>
              </w:rPr>
              <w:t xml:space="preserve"> cadres d’</w:t>
            </w:r>
            <w:proofErr w:type="spellStart"/>
            <w:r w:rsidR="0039472B">
              <w:rPr>
                <w:rFonts w:asciiTheme="majorHAnsi" w:hAnsiTheme="majorHAnsi" w:cs="Arial"/>
                <w:lang w:val="fr-FR"/>
              </w:rPr>
              <w:t>Algerie</w:t>
            </w:r>
            <w:proofErr w:type="spellEnd"/>
            <w:r w:rsidR="0039472B">
              <w:rPr>
                <w:rFonts w:asciiTheme="majorHAnsi" w:hAnsiTheme="majorHAnsi" w:cs="Arial"/>
                <w:lang w:val="fr-FR"/>
              </w:rPr>
              <w:t xml:space="preserve"> poste ).</w:t>
            </w:r>
          </w:p>
        </w:tc>
      </w:tr>
      <w:tr w:rsidR="00E63510" w:rsidRPr="004B61BB" w:rsidTr="00877CC9">
        <w:tc>
          <w:tcPr>
            <w:tcW w:w="310" w:type="pct"/>
          </w:tcPr>
          <w:p w:rsidR="0069716A" w:rsidRDefault="00E63510" w:rsidP="00E63510">
            <w:pPr>
              <w:pStyle w:val="normaltableau"/>
              <w:keepNext/>
              <w:keepLines/>
              <w:rPr>
                <w:lang w:val="fr-F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fr-FR"/>
              </w:rPr>
              <w:t>1/</w:t>
            </w:r>
            <w:r w:rsidR="0057537A">
              <w:rPr>
                <w:rFonts w:asciiTheme="majorHAnsi" w:hAnsiTheme="majorHAnsi" w:cs="Arial"/>
                <w:sz w:val="18"/>
                <w:szCs w:val="18"/>
                <w:lang w:val="fr-FR"/>
              </w:rPr>
              <w:t>2002-12/</w:t>
            </w:r>
            <w:r>
              <w:rPr>
                <w:rFonts w:asciiTheme="majorHAnsi" w:hAnsiTheme="majorHAnsi" w:cs="Arial"/>
                <w:sz w:val="18"/>
                <w:szCs w:val="18"/>
                <w:lang w:val="fr-FR"/>
              </w:rPr>
              <w:t>2004</w:t>
            </w:r>
          </w:p>
        </w:tc>
        <w:tc>
          <w:tcPr>
            <w:tcW w:w="280" w:type="pct"/>
          </w:tcPr>
          <w:p w:rsidR="0069716A" w:rsidRPr="004B61BB" w:rsidRDefault="00D96B2B" w:rsidP="0069716A">
            <w:pPr>
              <w:rPr>
                <w:lang w:val="fr-FR"/>
              </w:rPr>
            </w:pPr>
            <w:r>
              <w:rPr>
                <w:lang w:val="fr-FR"/>
              </w:rPr>
              <w:t>Alger</w:t>
            </w:r>
          </w:p>
        </w:tc>
        <w:tc>
          <w:tcPr>
            <w:tcW w:w="499" w:type="pct"/>
          </w:tcPr>
          <w:p w:rsidR="0069716A" w:rsidRPr="00240453" w:rsidRDefault="0069716A" w:rsidP="00E63510">
            <w:pPr>
              <w:pStyle w:val="normaltableau"/>
              <w:spacing w:before="0" w:after="0"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 w:rsidRPr="00240453">
              <w:rPr>
                <w:rFonts w:asciiTheme="majorHAnsi" w:hAnsiTheme="majorHAnsi" w:cs="Arial"/>
                <w:sz w:val="18"/>
                <w:szCs w:val="18"/>
                <w:lang w:val="fr-FR"/>
              </w:rPr>
              <w:t>Fondation</w:t>
            </w:r>
          </w:p>
          <w:p w:rsidR="0069716A" w:rsidRPr="004B61BB" w:rsidRDefault="0069716A" w:rsidP="00E63510">
            <w:pPr>
              <w:rPr>
                <w:lang w:val="fr-FR"/>
              </w:rPr>
            </w:pPr>
            <w:r w:rsidRPr="00240453">
              <w:rPr>
                <w:rFonts w:asciiTheme="majorHAnsi" w:hAnsiTheme="majorHAnsi" w:cs="Arial"/>
                <w:lang w:val="fr-FR"/>
              </w:rPr>
              <w:t>MOOGLY-Alger</w:t>
            </w:r>
          </w:p>
        </w:tc>
        <w:tc>
          <w:tcPr>
            <w:tcW w:w="423" w:type="pct"/>
          </w:tcPr>
          <w:p w:rsidR="0069716A" w:rsidRPr="004B61BB" w:rsidRDefault="0069716A" w:rsidP="00E63510">
            <w:pPr>
              <w:rPr>
                <w:lang w:val="fr-FR"/>
              </w:rPr>
            </w:pPr>
            <w:r w:rsidRPr="00240453">
              <w:rPr>
                <w:rFonts w:asciiTheme="majorHAnsi" w:hAnsiTheme="majorHAnsi" w:cs="Arial"/>
                <w:lang w:val="fr-FR"/>
              </w:rPr>
              <w:t>Mentor</w:t>
            </w:r>
          </w:p>
        </w:tc>
        <w:tc>
          <w:tcPr>
            <w:tcW w:w="3488" w:type="pct"/>
          </w:tcPr>
          <w:p w:rsidR="0069716A" w:rsidRPr="00240453" w:rsidRDefault="0069716A" w:rsidP="00E63510">
            <w:pPr>
              <w:pStyle w:val="Paragraphedeliste"/>
              <w:numPr>
                <w:ilvl w:val="0"/>
                <w:numId w:val="25"/>
              </w:numPr>
              <w:ind w:left="219" w:hanging="219"/>
              <w:rPr>
                <w:rFonts w:asciiTheme="majorHAnsi" w:hAnsiTheme="majorHAnsi" w:cs="Arial"/>
                <w:lang w:val="fr-FR"/>
              </w:rPr>
            </w:pPr>
            <w:r w:rsidRPr="00240453">
              <w:rPr>
                <w:rFonts w:asciiTheme="majorHAnsi" w:hAnsiTheme="majorHAnsi" w:cs="Arial"/>
                <w:lang w:val="fr-FR"/>
              </w:rPr>
              <w:t xml:space="preserve">Appui et animation d’ateliers </w:t>
            </w:r>
            <w:r w:rsidRPr="0057537A">
              <w:rPr>
                <w:rFonts w:asciiTheme="majorHAnsi" w:hAnsiTheme="majorHAnsi" w:cs="Arial"/>
                <w:b/>
                <w:lang w:val="fr-FR"/>
              </w:rPr>
              <w:t>pour jeunes entrepreneur</w:t>
            </w:r>
            <w:r w:rsidRPr="00240453">
              <w:rPr>
                <w:rFonts w:asciiTheme="majorHAnsi" w:hAnsiTheme="majorHAnsi" w:cs="Arial"/>
                <w:lang w:val="fr-FR"/>
              </w:rPr>
              <w:t>s et accompagnement dans le mentoring de start-up.de jeunes créateurs d’entreprises en partenariat avec l’opérateur NEDJMA et la Fondation Frédéric Hezberg durant deux années</w:t>
            </w:r>
          </w:p>
        </w:tc>
      </w:tr>
      <w:tr w:rsidR="00E63510" w:rsidRPr="004B61BB" w:rsidTr="00877CC9">
        <w:tc>
          <w:tcPr>
            <w:tcW w:w="310" w:type="pct"/>
          </w:tcPr>
          <w:p w:rsidR="0069716A" w:rsidRDefault="00E63510" w:rsidP="00E63510">
            <w:pPr>
              <w:pStyle w:val="normaltableau"/>
              <w:rPr>
                <w:lang w:val="fr-FR"/>
              </w:rPr>
            </w:pPr>
            <w:r>
              <w:rPr>
                <w:rFonts w:asciiTheme="majorHAnsi" w:hAnsiTheme="majorHAnsi" w:cs="Arial"/>
                <w:sz w:val="18"/>
                <w:szCs w:val="18"/>
                <w:lang w:val="fr-FR"/>
              </w:rPr>
              <w:t>1/2000-12/2001</w:t>
            </w:r>
          </w:p>
        </w:tc>
        <w:tc>
          <w:tcPr>
            <w:tcW w:w="280" w:type="pct"/>
          </w:tcPr>
          <w:p w:rsidR="0069716A" w:rsidRPr="004B61BB" w:rsidRDefault="0057537A" w:rsidP="0069716A">
            <w:pPr>
              <w:rPr>
                <w:lang w:val="fr-FR"/>
              </w:rPr>
            </w:pPr>
            <w:r>
              <w:rPr>
                <w:lang w:val="fr-FR"/>
              </w:rPr>
              <w:t>Annaba</w:t>
            </w:r>
          </w:p>
        </w:tc>
        <w:tc>
          <w:tcPr>
            <w:tcW w:w="499" w:type="pct"/>
          </w:tcPr>
          <w:p w:rsidR="0069716A" w:rsidRPr="00240453" w:rsidRDefault="0069716A" w:rsidP="00E63510">
            <w:pPr>
              <w:pStyle w:val="normaltableau"/>
              <w:spacing w:before="0" w:after="0"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 w:rsidRPr="00240453">
              <w:rPr>
                <w:rFonts w:asciiTheme="majorHAnsi" w:hAnsiTheme="majorHAnsi" w:cs="Arial"/>
                <w:sz w:val="18"/>
                <w:szCs w:val="18"/>
                <w:lang w:val="fr-FR"/>
              </w:rPr>
              <w:t xml:space="preserve">Ecole </w:t>
            </w:r>
          </w:p>
          <w:p w:rsidR="0069716A" w:rsidRPr="00240453" w:rsidRDefault="0069716A" w:rsidP="00E63510">
            <w:pPr>
              <w:pStyle w:val="normaltableau"/>
              <w:spacing w:before="0" w:after="0"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 w:rsidRPr="00240453">
              <w:rPr>
                <w:rFonts w:asciiTheme="majorHAnsi" w:hAnsiTheme="majorHAnsi" w:cs="Arial"/>
                <w:sz w:val="18"/>
                <w:szCs w:val="18"/>
                <w:lang w:val="fr-FR"/>
              </w:rPr>
              <w:t>Qualam</w:t>
            </w:r>
          </w:p>
          <w:p w:rsidR="0069716A" w:rsidRPr="004B61BB" w:rsidRDefault="0069716A" w:rsidP="00E63510">
            <w:pPr>
              <w:rPr>
                <w:lang w:val="fr-FR"/>
              </w:rPr>
            </w:pPr>
          </w:p>
        </w:tc>
        <w:tc>
          <w:tcPr>
            <w:tcW w:w="423" w:type="pct"/>
          </w:tcPr>
          <w:p w:rsidR="0069716A" w:rsidRPr="00240453" w:rsidRDefault="0069716A" w:rsidP="00E63510">
            <w:pPr>
              <w:pStyle w:val="normaltableau"/>
              <w:spacing w:before="0" w:after="0"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 w:rsidRPr="00240453">
              <w:rPr>
                <w:rFonts w:asciiTheme="majorHAnsi" w:hAnsiTheme="majorHAnsi" w:cs="Arial"/>
                <w:sz w:val="18"/>
                <w:szCs w:val="18"/>
                <w:lang w:val="fr-FR"/>
              </w:rPr>
              <w:t xml:space="preserve">Chef de projet </w:t>
            </w:r>
          </w:p>
          <w:p w:rsidR="0069716A" w:rsidRPr="004B61BB" w:rsidRDefault="0069716A" w:rsidP="00E63510">
            <w:pPr>
              <w:rPr>
                <w:lang w:val="fr-FR"/>
              </w:rPr>
            </w:pPr>
          </w:p>
        </w:tc>
        <w:tc>
          <w:tcPr>
            <w:tcW w:w="3488" w:type="pct"/>
          </w:tcPr>
          <w:p w:rsidR="0069716A" w:rsidRPr="00240453" w:rsidRDefault="0057537A" w:rsidP="0057537A">
            <w:pPr>
              <w:pStyle w:val="Paragraphedeliste"/>
              <w:ind w:left="219"/>
              <w:rPr>
                <w:rFonts w:asciiTheme="majorHAnsi" w:hAnsiTheme="majorHAnsi" w:cs="Arial"/>
                <w:lang w:val="fr-FR"/>
              </w:rPr>
            </w:pPr>
            <w:r w:rsidRPr="0057537A">
              <w:rPr>
                <w:rFonts w:asciiTheme="majorHAnsi" w:hAnsiTheme="majorHAnsi" w:cs="Arial"/>
                <w:b/>
                <w:lang w:val="fr-FR"/>
              </w:rPr>
              <w:t>D</w:t>
            </w:r>
            <w:r w:rsidR="0069716A" w:rsidRPr="0057537A">
              <w:rPr>
                <w:rFonts w:asciiTheme="majorHAnsi" w:hAnsiTheme="majorHAnsi" w:cs="Arial"/>
                <w:b/>
                <w:lang w:val="fr-FR"/>
              </w:rPr>
              <w:t>éveloppement d’un programme de formation spécifique</w:t>
            </w:r>
            <w:r w:rsidR="0069716A" w:rsidRPr="00240453">
              <w:rPr>
                <w:rFonts w:asciiTheme="majorHAnsi" w:hAnsiTheme="majorHAnsi" w:cs="Arial"/>
                <w:lang w:val="fr-FR"/>
              </w:rPr>
              <w:t xml:space="preserve"> à des jeunes chômeurs (40 personnes pour la gestion des stocks et magasiniers ) dans la région sud du pays durant deux ans ( 2000-2001) conception, animation et gestion u projet avec l’école EL QUALAM – Annaba</w:t>
            </w:r>
          </w:p>
        </w:tc>
      </w:tr>
      <w:tr w:rsidR="00E63510" w:rsidRPr="004B61BB" w:rsidTr="00877CC9">
        <w:tc>
          <w:tcPr>
            <w:tcW w:w="310" w:type="pct"/>
          </w:tcPr>
          <w:p w:rsidR="0069716A" w:rsidRPr="0057537A" w:rsidRDefault="00E63510" w:rsidP="0057537A">
            <w:pPr>
              <w:pStyle w:val="normaltableau"/>
              <w:spacing w:before="0" w:after="0"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 w:rsidRPr="0057537A">
              <w:rPr>
                <w:rFonts w:asciiTheme="majorHAnsi" w:hAnsiTheme="majorHAnsi" w:cs="Arial"/>
                <w:sz w:val="18"/>
                <w:szCs w:val="18"/>
                <w:lang w:val="fr-FR"/>
              </w:rPr>
              <w:t>1/1998-12/</w:t>
            </w:r>
            <w:r w:rsidR="0069716A" w:rsidRPr="0057537A">
              <w:rPr>
                <w:rFonts w:asciiTheme="majorHAnsi" w:hAnsiTheme="majorHAnsi" w:cs="Arial"/>
                <w:sz w:val="18"/>
                <w:szCs w:val="18"/>
                <w:lang w:val="fr-FR"/>
              </w:rPr>
              <w:t>1999</w:t>
            </w:r>
          </w:p>
        </w:tc>
        <w:tc>
          <w:tcPr>
            <w:tcW w:w="280" w:type="pct"/>
          </w:tcPr>
          <w:p w:rsidR="0069716A" w:rsidRPr="004B61BB" w:rsidRDefault="00D96B2B" w:rsidP="0057537A">
            <w:pPr>
              <w:rPr>
                <w:lang w:val="fr-FR"/>
              </w:rPr>
            </w:pPr>
            <w:r>
              <w:rPr>
                <w:lang w:val="fr-FR"/>
              </w:rPr>
              <w:t>Annaba</w:t>
            </w:r>
          </w:p>
        </w:tc>
        <w:tc>
          <w:tcPr>
            <w:tcW w:w="499" w:type="pct"/>
          </w:tcPr>
          <w:p w:rsidR="0069716A" w:rsidRPr="00240453" w:rsidRDefault="0069716A" w:rsidP="0057537A">
            <w:pPr>
              <w:pStyle w:val="normaltableau"/>
              <w:spacing w:before="0" w:after="0"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 w:rsidRPr="00240453">
              <w:rPr>
                <w:rFonts w:asciiTheme="majorHAnsi" w:hAnsiTheme="majorHAnsi" w:cs="Arial"/>
                <w:sz w:val="18"/>
                <w:szCs w:val="18"/>
                <w:lang w:val="fr-FR"/>
              </w:rPr>
              <w:t>U.F.C</w:t>
            </w:r>
          </w:p>
        </w:tc>
        <w:tc>
          <w:tcPr>
            <w:tcW w:w="423" w:type="pct"/>
          </w:tcPr>
          <w:p w:rsidR="0069716A" w:rsidRPr="00240453" w:rsidRDefault="0069716A" w:rsidP="0057537A">
            <w:pPr>
              <w:pStyle w:val="normaltableau"/>
              <w:spacing w:before="0" w:after="0"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 w:rsidRPr="00240453">
              <w:rPr>
                <w:rFonts w:asciiTheme="majorHAnsi" w:hAnsiTheme="majorHAnsi" w:cs="Arial"/>
                <w:sz w:val="18"/>
                <w:szCs w:val="18"/>
                <w:lang w:val="fr-FR"/>
              </w:rPr>
              <w:t xml:space="preserve">Enseignant </w:t>
            </w:r>
          </w:p>
          <w:p w:rsidR="0069716A" w:rsidRPr="00017AB0" w:rsidRDefault="0069716A" w:rsidP="0057537A">
            <w:pPr>
              <w:pStyle w:val="normaltableau"/>
              <w:spacing w:before="0" w:after="0"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 w:rsidRPr="00240453">
              <w:rPr>
                <w:rFonts w:asciiTheme="majorHAnsi" w:hAnsiTheme="majorHAnsi" w:cs="Arial"/>
                <w:sz w:val="18"/>
                <w:szCs w:val="18"/>
                <w:lang w:val="fr-FR"/>
              </w:rPr>
              <w:t>Associé</w:t>
            </w:r>
          </w:p>
        </w:tc>
        <w:tc>
          <w:tcPr>
            <w:tcW w:w="3488" w:type="pct"/>
          </w:tcPr>
          <w:p w:rsidR="0069716A" w:rsidRPr="00240453" w:rsidRDefault="0069716A" w:rsidP="0057537A">
            <w:pPr>
              <w:pStyle w:val="Paragraphedeliste"/>
              <w:numPr>
                <w:ilvl w:val="0"/>
                <w:numId w:val="25"/>
              </w:numPr>
              <w:ind w:left="219" w:hanging="219"/>
              <w:rPr>
                <w:rFonts w:asciiTheme="majorHAnsi" w:hAnsiTheme="majorHAnsi" w:cs="Arial"/>
                <w:lang w:val="fr-FR"/>
              </w:rPr>
            </w:pPr>
            <w:r w:rsidRPr="00017AB0">
              <w:rPr>
                <w:rFonts w:asciiTheme="majorHAnsi" w:hAnsiTheme="majorHAnsi" w:cs="Arial"/>
                <w:lang w:val="fr-FR"/>
              </w:rPr>
              <w:t>Enseignent associé</w:t>
            </w:r>
            <w:r w:rsidRPr="00240453">
              <w:rPr>
                <w:rFonts w:asciiTheme="majorHAnsi" w:hAnsiTheme="majorHAnsi" w:cs="Arial"/>
              </w:rPr>
              <w:t xml:space="preserve"> avec </w:t>
            </w:r>
            <w:r w:rsidRPr="0057537A">
              <w:rPr>
                <w:rFonts w:asciiTheme="majorHAnsi" w:hAnsiTheme="majorHAnsi" w:cs="Arial"/>
                <w:b/>
              </w:rPr>
              <w:t>l’Université de la formation continue UFC</w:t>
            </w:r>
            <w:r w:rsidRPr="00240453">
              <w:rPr>
                <w:rFonts w:asciiTheme="majorHAnsi" w:hAnsiTheme="majorHAnsi" w:cs="Arial"/>
              </w:rPr>
              <w:t xml:space="preserve"> pour l’enseignement de deux modules sur le contrôle de gestion et la planification budgétaire durant une année.</w:t>
            </w:r>
          </w:p>
        </w:tc>
      </w:tr>
      <w:tr w:rsidR="00E63510" w:rsidRPr="004B61BB" w:rsidTr="00877CC9">
        <w:tc>
          <w:tcPr>
            <w:tcW w:w="310" w:type="pct"/>
          </w:tcPr>
          <w:p w:rsidR="0069716A" w:rsidRPr="0057537A" w:rsidRDefault="00E63510" w:rsidP="0057537A">
            <w:pPr>
              <w:pStyle w:val="normaltableau"/>
              <w:spacing w:before="0" w:after="0"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 w:rsidRPr="0057537A">
              <w:rPr>
                <w:rFonts w:asciiTheme="majorHAnsi" w:hAnsiTheme="majorHAnsi" w:cs="Arial"/>
                <w:sz w:val="18"/>
                <w:szCs w:val="18"/>
                <w:lang w:val="fr-FR"/>
              </w:rPr>
              <w:t>1/</w:t>
            </w:r>
            <w:r w:rsidR="0069716A" w:rsidRPr="0057537A">
              <w:rPr>
                <w:rFonts w:asciiTheme="majorHAnsi" w:hAnsiTheme="majorHAnsi" w:cs="Arial"/>
                <w:sz w:val="18"/>
                <w:szCs w:val="18"/>
                <w:lang w:val="fr-FR"/>
              </w:rPr>
              <w:t>1998</w:t>
            </w:r>
            <w:r w:rsidRPr="0057537A">
              <w:rPr>
                <w:rFonts w:asciiTheme="majorHAnsi" w:hAnsiTheme="majorHAnsi" w:cs="Arial"/>
                <w:sz w:val="18"/>
                <w:szCs w:val="18"/>
                <w:lang w:val="fr-FR"/>
              </w:rPr>
              <w:t>-</w:t>
            </w:r>
            <w:r w:rsidRPr="0057537A">
              <w:rPr>
                <w:rFonts w:asciiTheme="majorHAnsi" w:hAnsiTheme="majorHAnsi" w:cs="Arial"/>
                <w:sz w:val="18"/>
                <w:szCs w:val="18"/>
                <w:lang w:val="fr-FR"/>
              </w:rPr>
              <w:lastRenderedPageBreak/>
              <w:t>12/</w:t>
            </w:r>
            <w:r w:rsidR="0069716A" w:rsidRPr="0057537A">
              <w:rPr>
                <w:rFonts w:asciiTheme="majorHAnsi" w:hAnsiTheme="majorHAnsi" w:cs="Arial"/>
                <w:sz w:val="18"/>
                <w:szCs w:val="18"/>
                <w:lang w:val="fr-FR"/>
              </w:rPr>
              <w:t>1999</w:t>
            </w:r>
          </w:p>
        </w:tc>
        <w:tc>
          <w:tcPr>
            <w:tcW w:w="280" w:type="pct"/>
          </w:tcPr>
          <w:p w:rsidR="0069716A" w:rsidRDefault="00D96B2B" w:rsidP="0057537A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Hassi</w:t>
            </w:r>
          </w:p>
          <w:p w:rsidR="00D96B2B" w:rsidRPr="004B61BB" w:rsidRDefault="00D96B2B" w:rsidP="0057537A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Messaod</w:t>
            </w:r>
          </w:p>
        </w:tc>
        <w:tc>
          <w:tcPr>
            <w:tcW w:w="499" w:type="pct"/>
          </w:tcPr>
          <w:p w:rsidR="0069716A" w:rsidRPr="00240453" w:rsidRDefault="0069716A" w:rsidP="0057537A">
            <w:pPr>
              <w:pStyle w:val="normaltableau"/>
              <w:spacing w:before="0" w:after="0"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 w:rsidRPr="00240453">
              <w:rPr>
                <w:rFonts w:asciiTheme="majorHAnsi" w:hAnsiTheme="majorHAnsi" w:cs="Arial"/>
                <w:sz w:val="18"/>
                <w:szCs w:val="18"/>
                <w:lang w:val="fr-FR"/>
              </w:rPr>
              <w:lastRenderedPageBreak/>
              <w:t>Sarl</w:t>
            </w:r>
          </w:p>
          <w:p w:rsidR="0069716A" w:rsidRPr="00240453" w:rsidRDefault="0069716A" w:rsidP="0057537A">
            <w:pPr>
              <w:pStyle w:val="normaltableau"/>
              <w:spacing w:before="0" w:after="0"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 w:rsidRPr="00240453">
              <w:rPr>
                <w:rFonts w:asciiTheme="majorHAnsi" w:hAnsiTheme="majorHAnsi" w:cs="Arial"/>
                <w:sz w:val="18"/>
                <w:szCs w:val="18"/>
                <w:lang w:val="fr-FR"/>
              </w:rPr>
              <w:lastRenderedPageBreak/>
              <w:t>SECA</w:t>
            </w:r>
          </w:p>
        </w:tc>
        <w:tc>
          <w:tcPr>
            <w:tcW w:w="423" w:type="pct"/>
          </w:tcPr>
          <w:p w:rsidR="0069716A" w:rsidRPr="00240453" w:rsidRDefault="0069716A" w:rsidP="0057537A">
            <w:pPr>
              <w:pStyle w:val="normaltableau"/>
              <w:spacing w:before="0" w:after="0"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 w:rsidRPr="00240453">
              <w:rPr>
                <w:rFonts w:asciiTheme="majorHAnsi" w:hAnsiTheme="majorHAnsi" w:cs="Arial"/>
                <w:sz w:val="18"/>
                <w:szCs w:val="18"/>
                <w:lang w:val="fr-FR"/>
              </w:rPr>
              <w:lastRenderedPageBreak/>
              <w:t>Directeur du</w:t>
            </w:r>
          </w:p>
          <w:p w:rsidR="0069716A" w:rsidRPr="00240453" w:rsidRDefault="0069716A" w:rsidP="0057537A">
            <w:pPr>
              <w:pStyle w:val="normaltableau"/>
              <w:spacing w:before="0" w:after="0"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 w:rsidRPr="00240453">
              <w:rPr>
                <w:rFonts w:asciiTheme="majorHAnsi" w:hAnsiTheme="majorHAnsi" w:cs="Arial"/>
                <w:sz w:val="18"/>
                <w:szCs w:val="18"/>
                <w:lang w:val="fr-FR"/>
              </w:rPr>
              <w:lastRenderedPageBreak/>
              <w:t>Cabinet d’audit</w:t>
            </w:r>
          </w:p>
        </w:tc>
        <w:tc>
          <w:tcPr>
            <w:tcW w:w="3488" w:type="pct"/>
          </w:tcPr>
          <w:p w:rsidR="0057537A" w:rsidRDefault="0069716A" w:rsidP="0057537A">
            <w:pPr>
              <w:pStyle w:val="Paragraphedeliste"/>
              <w:numPr>
                <w:ilvl w:val="0"/>
                <w:numId w:val="25"/>
              </w:numPr>
              <w:ind w:left="219" w:hanging="219"/>
              <w:rPr>
                <w:rFonts w:asciiTheme="majorHAnsi" w:hAnsiTheme="majorHAnsi" w:cs="Arial"/>
                <w:lang w:val="fr-FR"/>
              </w:rPr>
            </w:pPr>
            <w:r w:rsidRPr="00240453">
              <w:rPr>
                <w:rFonts w:asciiTheme="majorHAnsi" w:hAnsiTheme="majorHAnsi" w:cs="Arial"/>
                <w:lang w:val="fr-FR"/>
              </w:rPr>
              <w:lastRenderedPageBreak/>
              <w:t xml:space="preserve">Enseignant vacataire durant 3mois au CNEPD, </w:t>
            </w:r>
            <w:r w:rsidRPr="0057537A">
              <w:rPr>
                <w:rFonts w:asciiTheme="majorHAnsi" w:hAnsiTheme="majorHAnsi" w:cs="Arial"/>
                <w:b/>
                <w:lang w:val="fr-FR"/>
              </w:rPr>
              <w:t>formation à distance, sur un module de gestion des magasins</w:t>
            </w:r>
            <w:r w:rsidRPr="00240453">
              <w:rPr>
                <w:rFonts w:asciiTheme="majorHAnsi" w:hAnsiTheme="majorHAnsi" w:cs="Arial"/>
                <w:lang w:val="fr-FR"/>
              </w:rPr>
              <w:t xml:space="preserve"> .</w:t>
            </w:r>
          </w:p>
          <w:p w:rsidR="0057537A" w:rsidRDefault="0069716A" w:rsidP="0057537A">
            <w:pPr>
              <w:pStyle w:val="Paragraphedeliste"/>
              <w:numPr>
                <w:ilvl w:val="0"/>
                <w:numId w:val="25"/>
              </w:numPr>
              <w:ind w:left="219" w:hanging="219"/>
              <w:rPr>
                <w:rFonts w:asciiTheme="majorHAnsi" w:hAnsiTheme="majorHAnsi" w:cs="Arial"/>
                <w:lang w:val="fr-FR"/>
              </w:rPr>
            </w:pPr>
            <w:r w:rsidRPr="00240453">
              <w:rPr>
                <w:rFonts w:asciiTheme="majorHAnsi" w:hAnsiTheme="majorHAnsi" w:cs="Arial"/>
                <w:lang w:val="fr-FR"/>
              </w:rPr>
              <w:lastRenderedPageBreak/>
              <w:t xml:space="preserve">Plusieurs programmes de </w:t>
            </w:r>
            <w:r w:rsidR="0057537A">
              <w:rPr>
                <w:rFonts w:asciiTheme="majorHAnsi" w:hAnsiTheme="majorHAnsi" w:cs="Arial"/>
                <w:lang w:val="fr-FR"/>
              </w:rPr>
              <w:t>formation dans le sud du pays</w:t>
            </w:r>
          </w:p>
          <w:p w:rsidR="0069716A" w:rsidRPr="00240453" w:rsidRDefault="0057537A" w:rsidP="0057537A">
            <w:pPr>
              <w:pStyle w:val="Paragraphedeliste"/>
              <w:numPr>
                <w:ilvl w:val="0"/>
                <w:numId w:val="25"/>
              </w:numPr>
              <w:ind w:left="219" w:hanging="219"/>
              <w:rPr>
                <w:rFonts w:asciiTheme="majorHAnsi" w:hAnsiTheme="majorHAnsi" w:cs="Arial"/>
                <w:lang w:val="fr-FR"/>
              </w:rPr>
            </w:pPr>
            <w:r w:rsidRPr="0057537A">
              <w:rPr>
                <w:rFonts w:asciiTheme="majorHAnsi" w:hAnsiTheme="majorHAnsi" w:cs="Arial"/>
                <w:b/>
                <w:lang w:val="fr-FR"/>
              </w:rPr>
              <w:t>G</w:t>
            </w:r>
            <w:r w:rsidR="0069716A" w:rsidRPr="0057537A">
              <w:rPr>
                <w:rFonts w:asciiTheme="majorHAnsi" w:hAnsiTheme="majorHAnsi" w:cs="Arial"/>
                <w:b/>
                <w:lang w:val="fr-FR"/>
              </w:rPr>
              <w:t>estion et animation de formations techniques</w:t>
            </w:r>
            <w:r w:rsidR="0069716A" w:rsidRPr="00240453">
              <w:rPr>
                <w:rFonts w:asciiTheme="majorHAnsi" w:hAnsiTheme="majorHAnsi" w:cs="Arial"/>
                <w:lang w:val="fr-FR"/>
              </w:rPr>
              <w:t xml:space="preserve"> (maintenance et gestion des stocks) dans le cadre de l’insertion des jeunes apprentis en alternance.</w:t>
            </w:r>
          </w:p>
        </w:tc>
      </w:tr>
      <w:tr w:rsidR="00E63510" w:rsidRPr="004B61BB" w:rsidTr="00877CC9">
        <w:tc>
          <w:tcPr>
            <w:tcW w:w="310" w:type="pct"/>
          </w:tcPr>
          <w:p w:rsidR="0069716A" w:rsidRPr="0057537A" w:rsidRDefault="00E63510" w:rsidP="0057537A">
            <w:pPr>
              <w:pStyle w:val="normaltableau"/>
              <w:spacing w:before="0" w:after="0"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 w:rsidRPr="0057537A">
              <w:rPr>
                <w:rFonts w:asciiTheme="majorHAnsi" w:hAnsiTheme="majorHAnsi" w:cs="Arial"/>
                <w:sz w:val="18"/>
                <w:szCs w:val="18"/>
                <w:lang w:val="fr-FR"/>
              </w:rPr>
              <w:lastRenderedPageBreak/>
              <w:t>9/</w:t>
            </w:r>
            <w:r w:rsidR="0069716A" w:rsidRPr="0057537A">
              <w:rPr>
                <w:rFonts w:asciiTheme="majorHAnsi" w:hAnsiTheme="majorHAnsi" w:cs="Arial"/>
                <w:sz w:val="18"/>
                <w:szCs w:val="18"/>
                <w:lang w:val="fr-FR"/>
              </w:rPr>
              <w:t>1982</w:t>
            </w:r>
            <w:r w:rsidRPr="0057537A">
              <w:rPr>
                <w:rFonts w:asciiTheme="majorHAnsi" w:hAnsiTheme="majorHAnsi" w:cs="Arial"/>
                <w:sz w:val="18"/>
                <w:szCs w:val="18"/>
                <w:lang w:val="fr-FR"/>
              </w:rPr>
              <w:t>-12/1997</w:t>
            </w:r>
          </w:p>
        </w:tc>
        <w:tc>
          <w:tcPr>
            <w:tcW w:w="280" w:type="pct"/>
          </w:tcPr>
          <w:p w:rsidR="0069716A" w:rsidRPr="004B61BB" w:rsidRDefault="0069716A" w:rsidP="0057537A">
            <w:pPr>
              <w:rPr>
                <w:lang w:val="fr-FR"/>
              </w:rPr>
            </w:pPr>
            <w:r w:rsidRPr="00240453">
              <w:rPr>
                <w:rFonts w:asciiTheme="majorHAnsi" w:hAnsiTheme="majorHAnsi"/>
                <w:lang w:val="fr-FR"/>
              </w:rPr>
              <w:t>Annaba</w:t>
            </w:r>
          </w:p>
        </w:tc>
        <w:tc>
          <w:tcPr>
            <w:tcW w:w="499" w:type="pct"/>
          </w:tcPr>
          <w:p w:rsidR="0069716A" w:rsidRPr="00240453" w:rsidRDefault="0069716A" w:rsidP="0057537A">
            <w:pPr>
              <w:pStyle w:val="normaltableau"/>
              <w:spacing w:before="0" w:after="0"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 w:rsidRPr="00240453">
              <w:rPr>
                <w:rFonts w:asciiTheme="majorHAnsi" w:hAnsiTheme="majorHAnsi" w:cs="Arial"/>
                <w:sz w:val="18"/>
                <w:szCs w:val="18"/>
                <w:lang w:val="fr-FR"/>
              </w:rPr>
              <w:t>SIDER</w:t>
            </w:r>
          </w:p>
        </w:tc>
        <w:tc>
          <w:tcPr>
            <w:tcW w:w="423" w:type="pct"/>
          </w:tcPr>
          <w:p w:rsidR="0069716A" w:rsidRPr="00240453" w:rsidRDefault="0069716A" w:rsidP="0057537A">
            <w:pPr>
              <w:pStyle w:val="normaltableau"/>
              <w:spacing w:before="0" w:after="0"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 w:rsidRPr="00240453">
              <w:rPr>
                <w:rFonts w:asciiTheme="majorHAnsi" w:hAnsiTheme="majorHAnsi" w:cs="Arial"/>
                <w:sz w:val="18"/>
                <w:szCs w:val="18"/>
                <w:lang w:val="fr-FR"/>
              </w:rPr>
              <w:t xml:space="preserve">Assistant </w:t>
            </w:r>
          </w:p>
          <w:p w:rsidR="0069716A" w:rsidRPr="00240453" w:rsidRDefault="0069716A" w:rsidP="0057537A">
            <w:pPr>
              <w:pStyle w:val="normaltableau"/>
              <w:spacing w:before="0" w:after="0"/>
              <w:rPr>
                <w:rFonts w:asciiTheme="majorHAnsi" w:hAnsiTheme="majorHAnsi" w:cs="Arial"/>
                <w:sz w:val="18"/>
                <w:szCs w:val="18"/>
                <w:lang w:val="fr-FR"/>
              </w:rPr>
            </w:pPr>
            <w:r w:rsidRPr="00240453">
              <w:rPr>
                <w:rFonts w:asciiTheme="majorHAnsi" w:hAnsiTheme="majorHAnsi" w:cs="Arial"/>
                <w:sz w:val="18"/>
                <w:szCs w:val="18"/>
                <w:lang w:val="fr-FR"/>
              </w:rPr>
              <w:t>gestion</w:t>
            </w:r>
          </w:p>
        </w:tc>
        <w:tc>
          <w:tcPr>
            <w:tcW w:w="3488" w:type="pct"/>
          </w:tcPr>
          <w:p w:rsidR="0069716A" w:rsidRPr="00240453" w:rsidRDefault="0069716A" w:rsidP="0057537A">
            <w:pPr>
              <w:pStyle w:val="Paragraphedeliste"/>
              <w:numPr>
                <w:ilvl w:val="0"/>
                <w:numId w:val="25"/>
              </w:numPr>
              <w:ind w:left="219" w:hanging="219"/>
              <w:rPr>
                <w:rFonts w:asciiTheme="majorHAnsi" w:hAnsiTheme="majorHAnsi" w:cs="Arial"/>
                <w:lang w:val="fr-FR"/>
              </w:rPr>
            </w:pPr>
            <w:r w:rsidRPr="00240453">
              <w:rPr>
                <w:rFonts w:asciiTheme="majorHAnsi" w:hAnsiTheme="majorHAnsi" w:cs="Arial"/>
                <w:lang w:val="fr-FR"/>
              </w:rPr>
              <w:t xml:space="preserve">Chef de projet dans </w:t>
            </w:r>
            <w:r w:rsidRPr="0057537A">
              <w:rPr>
                <w:rFonts w:asciiTheme="majorHAnsi" w:hAnsiTheme="majorHAnsi" w:cs="Arial"/>
                <w:b/>
                <w:lang w:val="fr-FR"/>
              </w:rPr>
              <w:t>le montage d’un programme d’insertion de 200 jeunes chômeurs</w:t>
            </w:r>
            <w:r w:rsidRPr="00240453">
              <w:rPr>
                <w:rFonts w:asciiTheme="majorHAnsi" w:hAnsiTheme="majorHAnsi" w:cs="Arial"/>
                <w:lang w:val="fr-FR"/>
              </w:rPr>
              <w:t xml:space="preserve"> par la formation durant deux ans et intégration avec succès  </w:t>
            </w:r>
            <w:r w:rsidRPr="0057537A">
              <w:rPr>
                <w:rFonts w:asciiTheme="majorHAnsi" w:hAnsiTheme="majorHAnsi" w:cs="Arial"/>
                <w:b/>
                <w:lang w:val="fr-FR"/>
              </w:rPr>
              <w:t>dans des atel</w:t>
            </w:r>
            <w:r w:rsidR="0057537A" w:rsidRPr="0057537A">
              <w:rPr>
                <w:rFonts w:asciiTheme="majorHAnsi" w:hAnsiTheme="majorHAnsi" w:cs="Arial"/>
                <w:b/>
                <w:lang w:val="fr-FR"/>
              </w:rPr>
              <w:t>iers de fabrication</w:t>
            </w:r>
            <w:r w:rsidR="0057537A">
              <w:rPr>
                <w:rFonts w:asciiTheme="majorHAnsi" w:hAnsiTheme="majorHAnsi" w:cs="Arial"/>
                <w:lang w:val="fr-FR"/>
              </w:rPr>
              <w:t xml:space="preserve"> (tourneurs, </w:t>
            </w:r>
            <w:r w:rsidRPr="00240453">
              <w:rPr>
                <w:rFonts w:asciiTheme="majorHAnsi" w:hAnsiTheme="majorHAnsi" w:cs="Arial"/>
                <w:lang w:val="fr-FR"/>
              </w:rPr>
              <w:t>fraiseurs, mécaniciens…) au complexe sidérurgique d’El-Hadjar</w:t>
            </w:r>
          </w:p>
        </w:tc>
      </w:tr>
    </w:tbl>
    <w:p w:rsidR="00AD65EA" w:rsidRPr="004B61BB" w:rsidRDefault="00AD65EA" w:rsidP="006002D3">
      <w:pPr>
        <w:rPr>
          <w:lang w:val="fr-FR"/>
        </w:rPr>
      </w:pPr>
    </w:p>
    <w:tbl>
      <w:tblPr>
        <w:tblW w:w="5350" w:type="pct"/>
        <w:tblCellMar>
          <w:left w:w="0" w:type="dxa"/>
          <w:right w:w="0" w:type="dxa"/>
        </w:tblCellMar>
        <w:tblLook w:val="04A0"/>
      </w:tblPr>
      <w:tblGrid>
        <w:gridCol w:w="15592"/>
      </w:tblGrid>
      <w:tr w:rsidR="00DD10C1" w:rsidRPr="00DB2B0F" w:rsidTr="00E63510">
        <w:tc>
          <w:tcPr>
            <w:tcW w:w="15593" w:type="dxa"/>
          </w:tcPr>
          <w:p w:rsidR="00DD10C1" w:rsidRPr="004B61BB" w:rsidRDefault="004B61BB" w:rsidP="006002D3">
            <w:pPr>
              <w:pStyle w:val="Titre1"/>
              <w:rPr>
                <w:lang w:val="fr-FR"/>
              </w:rPr>
            </w:pPr>
            <w:bookmarkStart w:id="29" w:name="GIZCV0034"/>
            <w:r w:rsidRPr="004B61BB">
              <w:rPr>
                <w:lang w:val="fr-FR"/>
              </w:rPr>
              <w:t>Autres informations pertinentes (p. ex. références de publications</w:t>
            </w:r>
            <w:r w:rsidR="00984AD3">
              <w:rPr>
                <w:lang w:val="fr-FR"/>
              </w:rPr>
              <w:t>, membre dans une association professionnelle</w:t>
            </w:r>
            <w:r w:rsidRPr="004B61BB">
              <w:rPr>
                <w:lang w:val="fr-FR"/>
              </w:rPr>
              <w:t>)</w:t>
            </w:r>
            <w:bookmarkEnd w:id="29"/>
            <w:r w:rsidR="00DD10C1" w:rsidRPr="004B61BB">
              <w:rPr>
                <w:lang w:val="fr-FR"/>
              </w:rPr>
              <w:t>:</w:t>
            </w:r>
          </w:p>
        </w:tc>
      </w:tr>
      <w:tr w:rsidR="00DD10C1" w:rsidRPr="00DB2B0F" w:rsidTr="00E63510">
        <w:tc>
          <w:tcPr>
            <w:tcW w:w="15593" w:type="dxa"/>
          </w:tcPr>
          <w:p w:rsidR="0069716A" w:rsidRPr="0057537A" w:rsidRDefault="00017AB0" w:rsidP="0057537A">
            <w:pPr>
              <w:pStyle w:val="Paragraphedeliste"/>
              <w:numPr>
                <w:ilvl w:val="0"/>
                <w:numId w:val="25"/>
              </w:numPr>
              <w:ind w:left="567"/>
              <w:jc w:val="both"/>
              <w:rPr>
                <w:rFonts w:cs="Arial"/>
              </w:rPr>
            </w:pPr>
            <w:r w:rsidRPr="0057537A">
              <w:rPr>
                <w:rFonts w:cs="Arial"/>
              </w:rPr>
              <w:t>Membre du réseau de la Conférence COSI sur les systèmes d’optimisation depuis 2010</w:t>
            </w:r>
            <w:r>
              <w:rPr>
                <w:rFonts w:cs="Arial"/>
              </w:rPr>
              <w:t xml:space="preserve"> (organisme non gouvernementale  pour</w:t>
            </w:r>
            <w:r w:rsidRPr="0057537A">
              <w:rPr>
                <w:rFonts w:cs="Arial"/>
              </w:rPr>
              <w:t xml:space="preserve"> la promotion de la </w:t>
            </w:r>
            <w:r w:rsidRPr="0057537A">
              <w:rPr>
                <w:rFonts w:cs="Arial"/>
                <w:b/>
              </w:rPr>
              <w:t>recherche scientifique dans les NTIC</w:t>
            </w:r>
            <w:r w:rsidRPr="0057537A">
              <w:rPr>
                <w:rFonts w:cs="Arial"/>
              </w:rPr>
              <w:t xml:space="preserve"> et l’économie de la connaissance au profit des jeunes universitaires .</w:t>
            </w:r>
          </w:p>
          <w:p w:rsidR="00DD10C1" w:rsidRPr="00C63515" w:rsidRDefault="0069716A" w:rsidP="0057537A">
            <w:pPr>
              <w:pStyle w:val="Paragraphedeliste"/>
              <w:numPr>
                <w:ilvl w:val="0"/>
                <w:numId w:val="25"/>
              </w:numPr>
              <w:ind w:left="567"/>
              <w:rPr>
                <w:lang w:val="fr-FR"/>
              </w:rPr>
            </w:pPr>
            <w:r w:rsidRPr="0057537A">
              <w:rPr>
                <w:rFonts w:cs="Arial"/>
              </w:rPr>
              <w:t>Plusieurs communications par visio-conférence en particulier avec des partenaires Canadiens dans le domaine de la normalisation et la qualité.</w:t>
            </w:r>
          </w:p>
          <w:p w:rsidR="00C63515" w:rsidRDefault="00C63515" w:rsidP="00C63515">
            <w:pPr>
              <w:pStyle w:val="Titre1"/>
              <w:rPr>
                <w:lang w:val="fr-FR"/>
              </w:rPr>
            </w:pPr>
            <w:r>
              <w:rPr>
                <w:lang w:val="fr-FR"/>
              </w:rPr>
              <w:t xml:space="preserve">Compétences en Formation </w:t>
            </w:r>
          </w:p>
          <w:p w:rsidR="00C63515" w:rsidRDefault="00C63515" w:rsidP="00C63515">
            <w:pPr>
              <w:pStyle w:val="Paragraphedeliste"/>
              <w:numPr>
                <w:ilvl w:val="0"/>
                <w:numId w:val="27"/>
              </w:numPr>
              <w:rPr>
                <w:lang w:val="fr-FR"/>
              </w:rPr>
            </w:pPr>
            <w:r>
              <w:rPr>
                <w:lang w:val="fr-FR"/>
              </w:rPr>
              <w:t>Management stratégique des organisations</w:t>
            </w:r>
            <w:r w:rsidR="000F246D">
              <w:rPr>
                <w:lang w:val="fr-FR"/>
              </w:rPr>
              <w:t xml:space="preserve">, le diagnostic opérationnel de l’entreprise </w:t>
            </w:r>
          </w:p>
          <w:p w:rsidR="00C63515" w:rsidRPr="00C63515" w:rsidRDefault="00C63515" w:rsidP="00C63515">
            <w:pPr>
              <w:pStyle w:val="Paragraphedeliste"/>
              <w:numPr>
                <w:ilvl w:val="0"/>
                <w:numId w:val="27"/>
              </w:numPr>
              <w:rPr>
                <w:lang w:val="fr-FR"/>
              </w:rPr>
            </w:pPr>
            <w:r>
              <w:rPr>
                <w:lang w:val="fr-FR"/>
              </w:rPr>
              <w:t>Gestion industrielle ,la plannification, la gestion budgétaire , l’analyse des couts, le contrôle de gestion , l’élaboration des cahiers des charges , les tableaux de bords et indicateurs de performances</w:t>
            </w:r>
          </w:p>
          <w:p w:rsidR="00C63515" w:rsidRDefault="00C63515" w:rsidP="00C63515">
            <w:pPr>
              <w:pStyle w:val="Paragraphedeliste"/>
              <w:numPr>
                <w:ilvl w:val="0"/>
                <w:numId w:val="27"/>
              </w:numPr>
              <w:rPr>
                <w:lang w:val="fr-FR"/>
              </w:rPr>
            </w:pPr>
            <w:r>
              <w:rPr>
                <w:lang w:val="fr-FR"/>
              </w:rPr>
              <w:t xml:space="preserve">La gestion de la production , l’ordonnancement , la maintenance industrielle , gestion de la production , la gestion des stocks </w:t>
            </w:r>
          </w:p>
          <w:p w:rsidR="00C63515" w:rsidRDefault="00C63515" w:rsidP="00C63515">
            <w:pPr>
              <w:pStyle w:val="Paragraphedeliste"/>
              <w:numPr>
                <w:ilvl w:val="0"/>
                <w:numId w:val="27"/>
              </w:numPr>
              <w:rPr>
                <w:lang w:val="fr-FR"/>
              </w:rPr>
            </w:pPr>
            <w:r>
              <w:rPr>
                <w:lang w:val="fr-FR"/>
              </w:rPr>
              <w:t xml:space="preserve">Le management de la qualité , les normes ISO 9000, les outils de la qualité , l’assurance qualité , la normalisation </w:t>
            </w:r>
          </w:p>
          <w:p w:rsidR="00C63515" w:rsidRDefault="00C63515" w:rsidP="00C63515">
            <w:pPr>
              <w:pStyle w:val="Paragraphedeliste"/>
              <w:numPr>
                <w:ilvl w:val="0"/>
                <w:numId w:val="27"/>
              </w:numPr>
              <w:rPr>
                <w:lang w:val="fr-FR"/>
              </w:rPr>
            </w:pPr>
            <w:r>
              <w:rPr>
                <w:lang w:val="fr-FR"/>
              </w:rPr>
              <w:t xml:space="preserve">Les ressources humaines , l’histoire des organisations , la sélection et le recrutement, l analyse transactionnelle , l’évaluation des performances  des cadres </w:t>
            </w:r>
            <w:r w:rsidR="000F246D">
              <w:rPr>
                <w:lang w:val="fr-FR"/>
              </w:rPr>
              <w:t>, la communication inter-personnel</w:t>
            </w:r>
          </w:p>
          <w:p w:rsidR="000F246D" w:rsidRPr="000F246D" w:rsidRDefault="000F246D" w:rsidP="000F246D">
            <w:pPr>
              <w:pStyle w:val="Paragraphedeliste"/>
              <w:numPr>
                <w:ilvl w:val="0"/>
                <w:numId w:val="27"/>
              </w:numPr>
              <w:rPr>
                <w:lang w:val="fr-FR"/>
              </w:rPr>
            </w:pPr>
            <w:r>
              <w:rPr>
                <w:lang w:val="fr-FR"/>
              </w:rPr>
              <w:t>La gestion de projet, la gestion par objectif GPO,la gestion d’équipe  et leadership</w:t>
            </w:r>
          </w:p>
          <w:p w:rsidR="00C63515" w:rsidRDefault="00C63515" w:rsidP="00C63515">
            <w:pPr>
              <w:rPr>
                <w:lang w:val="fr-FR"/>
              </w:rPr>
            </w:pPr>
          </w:p>
          <w:p w:rsidR="00C63515" w:rsidRPr="00C63515" w:rsidRDefault="00C63515" w:rsidP="00C63515">
            <w:pPr>
              <w:rPr>
                <w:lang w:val="fr-FR"/>
              </w:rPr>
            </w:pPr>
          </w:p>
          <w:p w:rsidR="00C63515" w:rsidRDefault="00C63515" w:rsidP="00C63515">
            <w:pPr>
              <w:rPr>
                <w:lang w:val="fr-FR"/>
              </w:rPr>
            </w:pPr>
          </w:p>
          <w:p w:rsidR="00C63515" w:rsidRPr="00C63515" w:rsidRDefault="00C63515" w:rsidP="00C63515">
            <w:pPr>
              <w:rPr>
                <w:lang w:val="fr-FR"/>
              </w:rPr>
            </w:pPr>
          </w:p>
        </w:tc>
      </w:tr>
    </w:tbl>
    <w:p w:rsidR="00A20E57" w:rsidRDefault="00A20E57" w:rsidP="00BD22D7">
      <w:pPr>
        <w:spacing w:after="120"/>
        <w:rPr>
          <w:sz w:val="21"/>
          <w:szCs w:val="21"/>
          <w:lang w:val="fr-FR"/>
        </w:rPr>
      </w:pPr>
    </w:p>
    <w:p w:rsidR="00C738AD" w:rsidRDefault="00C738AD" w:rsidP="00BD22D7">
      <w:pPr>
        <w:spacing w:after="120"/>
        <w:rPr>
          <w:sz w:val="21"/>
          <w:szCs w:val="21"/>
          <w:lang w:val="fr-FR"/>
        </w:rPr>
      </w:pPr>
    </w:p>
    <w:p w:rsidR="00C738AD" w:rsidRPr="004B61BB" w:rsidRDefault="00C738AD" w:rsidP="00BD22D7">
      <w:pPr>
        <w:spacing w:after="120"/>
        <w:rPr>
          <w:sz w:val="21"/>
          <w:szCs w:val="21"/>
          <w:lang w:val="fr-FR"/>
        </w:rPr>
      </w:pPr>
    </w:p>
    <w:sectPr w:rsidR="00C738AD" w:rsidRPr="004B61BB" w:rsidSect="00DD42FA">
      <w:headerReference w:type="even" r:id="rId15"/>
      <w:headerReference w:type="default" r:id="rId16"/>
      <w:footerReference w:type="even" r:id="rId17"/>
      <w:footerReference w:type="default" r:id="rId18"/>
      <w:pgSz w:w="16840" w:h="11907" w:orient="landscape" w:code="9"/>
      <w:pgMar w:top="1304" w:right="1134" w:bottom="567" w:left="1134" w:header="851" w:footer="454" w:gutter="0"/>
      <w:paperSrc w:first="7" w:other="7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788E48" w15:done="0"/>
  <w15:commentEx w15:paraId="007474E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6BB" w:rsidRDefault="00D526BB">
      <w:r>
        <w:separator/>
      </w:r>
    </w:p>
  </w:endnote>
  <w:endnote w:type="continuationSeparator" w:id="0">
    <w:p w:rsidR="00D526BB" w:rsidRDefault="00D52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76" w:rsidRPr="0097125D" w:rsidRDefault="000A71F3" w:rsidP="0097125D">
    <w:pPr>
      <w:pStyle w:val="FusszeileungeradeSeite"/>
      <w:jc w:val="center"/>
      <w:rPr>
        <w:color w:val="auto"/>
        <w:lang w:val="en-GB"/>
      </w:rPr>
    </w:pPr>
    <w:sdt>
      <w:sdtPr>
        <w:rPr>
          <w:b w:val="0"/>
          <w:caps w:val="0"/>
          <w:color w:val="auto"/>
          <w:lang w:val="en-GB"/>
        </w:rPr>
        <w:id w:val="-1930265245"/>
        <w:docPartObj>
          <w:docPartGallery w:val="Page Numbers (Bottom of Page)"/>
          <w:docPartUnique/>
        </w:docPartObj>
      </w:sdtPr>
      <w:sdtContent>
        <w:r w:rsidR="0097125D" w:rsidRPr="00560E6B">
          <w:rPr>
            <w:color w:val="auto"/>
          </w:rPr>
          <w:t xml:space="preserve">- </w:t>
        </w:r>
        <w:r w:rsidRPr="00560E6B">
          <w:rPr>
            <w:color w:val="auto"/>
          </w:rPr>
          <w:fldChar w:fldCharType="begin"/>
        </w:r>
        <w:r w:rsidR="0097125D" w:rsidRPr="00560E6B">
          <w:rPr>
            <w:color w:val="auto"/>
          </w:rPr>
          <w:instrText xml:space="preserve"> PAGE  \* ARABIC  </w:instrText>
        </w:r>
        <w:r w:rsidRPr="00560E6B">
          <w:rPr>
            <w:color w:val="auto"/>
          </w:rPr>
          <w:fldChar w:fldCharType="separate"/>
        </w:r>
        <w:r w:rsidR="0097125D">
          <w:rPr>
            <w:noProof/>
            <w:color w:val="auto"/>
          </w:rPr>
          <w:t>2</w:t>
        </w:r>
        <w:r w:rsidRPr="00560E6B">
          <w:rPr>
            <w:color w:val="auto"/>
          </w:rPr>
          <w:fldChar w:fldCharType="end"/>
        </w:r>
        <w:r w:rsidR="0097125D" w:rsidRPr="00560E6B">
          <w:rPr>
            <w:color w:val="auto"/>
          </w:rPr>
          <w:t xml:space="preserve"> -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76" w:rsidRPr="00560E6B" w:rsidRDefault="000A71F3" w:rsidP="00DD42FA">
    <w:pPr>
      <w:pStyle w:val="FusszeileungeradeSeite"/>
      <w:spacing w:before="240"/>
      <w:jc w:val="center"/>
      <w:rPr>
        <w:rStyle w:val="Numrodepage"/>
        <w:b/>
        <w:caps/>
        <w:color w:val="auto"/>
      </w:rPr>
    </w:pPr>
    <w:sdt>
      <w:sdtPr>
        <w:rPr>
          <w:b w:val="0"/>
          <w:caps w:val="0"/>
          <w:color w:val="auto"/>
          <w:lang w:val="en-GB"/>
        </w:rPr>
        <w:id w:val="-1544205124"/>
        <w:docPartObj>
          <w:docPartGallery w:val="Page Numbers (Bottom of Page)"/>
          <w:docPartUnique/>
        </w:docPartObj>
      </w:sdtPr>
      <w:sdtContent>
        <w:r w:rsidR="00D54E76" w:rsidRPr="00560E6B">
          <w:rPr>
            <w:color w:val="auto"/>
          </w:rPr>
          <w:t xml:space="preserve">- </w:t>
        </w:r>
        <w:r w:rsidRPr="00560E6B">
          <w:rPr>
            <w:color w:val="auto"/>
          </w:rPr>
          <w:fldChar w:fldCharType="begin"/>
        </w:r>
        <w:r w:rsidR="00D54E76" w:rsidRPr="00560E6B">
          <w:rPr>
            <w:color w:val="auto"/>
          </w:rPr>
          <w:instrText xml:space="preserve"> PAGE  \* ARABIC  </w:instrText>
        </w:r>
        <w:r w:rsidRPr="00560E6B">
          <w:rPr>
            <w:color w:val="auto"/>
          </w:rPr>
          <w:fldChar w:fldCharType="separate"/>
        </w:r>
        <w:r w:rsidR="00CA2F9C">
          <w:rPr>
            <w:noProof/>
            <w:color w:val="auto"/>
          </w:rPr>
          <w:t>1</w:t>
        </w:r>
        <w:r w:rsidRPr="00560E6B">
          <w:rPr>
            <w:color w:val="auto"/>
          </w:rPr>
          <w:fldChar w:fldCharType="end"/>
        </w:r>
        <w:r w:rsidR="00D54E76" w:rsidRPr="00560E6B">
          <w:rPr>
            <w:color w:val="auto"/>
          </w:rPr>
          <w:t xml:space="preserve"> -</w:t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76" w:rsidRDefault="000A71F3" w:rsidP="00E73AB8">
    <w:pPr>
      <w:pStyle w:val="Fusszeilequer"/>
    </w:pPr>
    <w:r>
      <w:fldChar w:fldCharType="begin"/>
    </w:r>
    <w:r w:rsidR="00D54E76">
      <w:instrText xml:space="preserve"> PAGE   \* MERGEFORMAT </w:instrText>
    </w:r>
    <w:r>
      <w:fldChar w:fldCharType="separate"/>
    </w:r>
    <w:r w:rsidR="0097125D">
      <w:rPr>
        <w:noProof/>
      </w:rPr>
      <w:t>2</w:t>
    </w:r>
    <w:r>
      <w:rPr>
        <w:noProof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76" w:rsidRPr="00560E6B" w:rsidRDefault="00D54E76" w:rsidP="00DD42FA">
    <w:pPr>
      <w:pStyle w:val="Fusszeilequer"/>
      <w:spacing w:before="240"/>
      <w:jc w:val="center"/>
      <w:rPr>
        <w:rStyle w:val="Numrodepage"/>
        <w:b/>
        <w:caps/>
        <w:color w:val="auto"/>
      </w:rPr>
    </w:pPr>
    <w:r w:rsidRPr="00560E6B">
      <w:rPr>
        <w:color w:val="auto"/>
      </w:rPr>
      <w:t xml:space="preserve">- </w:t>
    </w:r>
    <w:r w:rsidR="000A71F3" w:rsidRPr="00560E6B">
      <w:rPr>
        <w:color w:val="auto"/>
      </w:rPr>
      <w:fldChar w:fldCharType="begin"/>
    </w:r>
    <w:r w:rsidRPr="00560E6B">
      <w:rPr>
        <w:color w:val="auto"/>
      </w:rPr>
      <w:instrText xml:space="preserve"> PAGE  \* ARABIC  </w:instrText>
    </w:r>
    <w:r w:rsidR="000A71F3" w:rsidRPr="00560E6B">
      <w:rPr>
        <w:color w:val="auto"/>
      </w:rPr>
      <w:fldChar w:fldCharType="separate"/>
    </w:r>
    <w:r w:rsidR="00CA2F9C">
      <w:rPr>
        <w:noProof/>
        <w:color w:val="auto"/>
      </w:rPr>
      <w:t>3</w:t>
    </w:r>
    <w:r w:rsidR="000A71F3" w:rsidRPr="00560E6B">
      <w:rPr>
        <w:color w:val="auto"/>
      </w:rPr>
      <w:fldChar w:fldCharType="end"/>
    </w:r>
    <w:r w:rsidRPr="00560E6B">
      <w:rPr>
        <w:color w:val="auto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6BB" w:rsidRDefault="00D526BB">
      <w:r>
        <w:separator/>
      </w:r>
    </w:p>
  </w:footnote>
  <w:footnote w:type="continuationSeparator" w:id="0">
    <w:p w:rsidR="00D526BB" w:rsidRDefault="00D52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/>
    </w:tblPr>
    <w:tblGrid>
      <w:gridCol w:w="7815"/>
      <w:gridCol w:w="1370"/>
    </w:tblGrid>
    <w:tr w:rsidR="00BD22D7" w:rsidRPr="0078628B" w:rsidTr="00B12325">
      <w:trPr>
        <w:trHeight w:hRule="exact" w:val="850"/>
      </w:trPr>
      <w:tc>
        <w:tcPr>
          <w:tcW w:w="8020" w:type="dxa"/>
          <w:shd w:val="clear" w:color="auto" w:fill="auto"/>
          <w:vAlign w:val="bottom"/>
        </w:tcPr>
        <w:p w:rsidR="00BD22D7" w:rsidRPr="00AB45B9" w:rsidRDefault="00BD22D7" w:rsidP="006002D3">
          <w:pPr>
            <w:pStyle w:val="En-tte"/>
            <w:spacing w:after="200"/>
            <w:rPr>
              <w:color w:val="1F497D" w:themeColor="text2"/>
              <w:sz w:val="18"/>
              <w:szCs w:val="18"/>
            </w:rPr>
          </w:pPr>
          <w:r w:rsidRPr="00AB45B9">
            <w:rPr>
              <w:color w:val="1F497D" w:themeColor="text2"/>
              <w:sz w:val="18"/>
              <w:szCs w:val="18"/>
            </w:rPr>
            <w:t>Curriculum VitaE</w:t>
          </w:r>
          <w:sdt>
            <w:sdtPr>
              <w:rPr>
                <w:color w:val="1F497D" w:themeColor="text2"/>
                <w:sz w:val="18"/>
                <w:szCs w:val="18"/>
              </w:rPr>
              <w:alias w:val="Title"/>
              <w:tag w:val="Title"/>
              <w:id w:val="2024826457"/>
              <w:dataBinding w:xpath="/root[1]/Title[1]" w:storeItemID="{CAC83BD5-B7B1-49CA-9C00-61DB3A051024}"/>
              <w:text/>
            </w:sdtPr>
            <w:sdtContent>
              <w:r w:rsidR="00914101">
                <w:rPr>
                  <w:color w:val="1F497D" w:themeColor="text2"/>
                  <w:sz w:val="18"/>
                  <w:szCs w:val="18"/>
                </w:rPr>
                <w:t>Monsieur</w:t>
              </w:r>
            </w:sdtContent>
          </w:sdt>
          <w:sdt>
            <w:sdtPr>
              <w:rPr>
                <w:color w:val="1F497D" w:themeColor="text2"/>
                <w:sz w:val="18"/>
                <w:szCs w:val="18"/>
              </w:rPr>
              <w:alias w:val="First Name"/>
              <w:tag w:val="FirstName"/>
              <w:id w:val="-1011296901"/>
              <w:dataBinding w:xpath="/root/FirstName[1]" w:storeItemID="{CAC83BD5-B7B1-49CA-9C00-61DB3A051024}"/>
              <w:text/>
            </w:sdtPr>
            <w:sdtContent>
              <w:r w:rsidR="00914101">
                <w:rPr>
                  <w:color w:val="1F497D" w:themeColor="text2"/>
                  <w:sz w:val="18"/>
                  <w:szCs w:val="18"/>
                </w:rPr>
                <w:t>Mohand</w:t>
              </w:r>
            </w:sdtContent>
          </w:sdt>
          <w:sdt>
            <w:sdtPr>
              <w:rPr>
                <w:color w:val="1F497D" w:themeColor="text2"/>
                <w:sz w:val="18"/>
                <w:szCs w:val="18"/>
              </w:rPr>
              <w:alias w:val="Family Name"/>
              <w:tag w:val="FamilyName"/>
              <w:id w:val="916056209"/>
              <w:dataBinding w:xpath="/root[1]/FamilyName[1]" w:storeItemID="{CAC83BD5-B7B1-49CA-9C00-61DB3A051024}"/>
              <w:text/>
            </w:sdtPr>
            <w:sdtContent>
              <w:r w:rsidR="00914101">
                <w:rPr>
                  <w:color w:val="1F497D" w:themeColor="text2"/>
                  <w:sz w:val="18"/>
                  <w:szCs w:val="18"/>
                </w:rPr>
                <w:t>Akroun</w:t>
              </w:r>
            </w:sdtContent>
          </w:sdt>
        </w:p>
      </w:tc>
      <w:tc>
        <w:tcPr>
          <w:tcW w:w="1381" w:type="dxa"/>
          <w:shd w:val="clear" w:color="auto" w:fill="auto"/>
          <w:vAlign w:val="center"/>
        </w:tcPr>
        <w:p w:rsidR="00BD22D7" w:rsidRPr="001B305E" w:rsidRDefault="00BD22D7" w:rsidP="00BD22D7">
          <w:pPr>
            <w:pStyle w:val="En-tte"/>
            <w:jc w:val="right"/>
            <w:rPr>
              <w:color w:val="auto"/>
            </w:rPr>
          </w:pPr>
          <w:r w:rsidRPr="00F867E2">
            <w:rPr>
              <w:noProof/>
              <w:lang w:val="fr-FR" w:eastAsia="fr-FR"/>
            </w:rPr>
            <w:drawing>
              <wp:inline distT="0" distB="0" distL="0" distR="0">
                <wp:extent cx="701340" cy="283140"/>
                <wp:effectExtent l="0" t="0" r="3810" b="3175"/>
                <wp:docPr id="27" name="Grafi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FA Logo.emf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b="-206"/>
                        <a:stretch/>
                      </pic:blipFill>
                      <pic:spPr bwMode="auto">
                        <a:xfrm>
                          <a:off x="0" y="0"/>
                          <a:ext cx="725725" cy="292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D54E76" w:rsidRPr="00BD22D7" w:rsidRDefault="00D54E76" w:rsidP="00BD22D7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/>
    </w:tblPr>
    <w:tblGrid>
      <w:gridCol w:w="7815"/>
      <w:gridCol w:w="1370"/>
    </w:tblGrid>
    <w:tr w:rsidR="00D54E76" w:rsidRPr="0078628B" w:rsidTr="00BD22D7">
      <w:trPr>
        <w:trHeight w:hRule="exact" w:val="850"/>
      </w:trPr>
      <w:tc>
        <w:tcPr>
          <w:tcW w:w="8020" w:type="dxa"/>
          <w:shd w:val="clear" w:color="auto" w:fill="auto"/>
          <w:vAlign w:val="bottom"/>
        </w:tcPr>
        <w:p w:rsidR="00D54E76" w:rsidRPr="00AB45B9" w:rsidRDefault="00D54E76" w:rsidP="006002D3">
          <w:pPr>
            <w:pStyle w:val="En-tte"/>
            <w:spacing w:after="200"/>
            <w:rPr>
              <w:color w:val="1F497D" w:themeColor="text2"/>
              <w:sz w:val="18"/>
              <w:szCs w:val="18"/>
            </w:rPr>
          </w:pPr>
          <w:r w:rsidRPr="00AB45B9">
            <w:rPr>
              <w:color w:val="1F497D" w:themeColor="text2"/>
              <w:sz w:val="18"/>
              <w:szCs w:val="18"/>
            </w:rPr>
            <w:t>Curriculum VitaE</w:t>
          </w:r>
          <w:sdt>
            <w:sdtPr>
              <w:rPr>
                <w:color w:val="1F497D" w:themeColor="text2"/>
                <w:sz w:val="18"/>
                <w:szCs w:val="18"/>
              </w:rPr>
              <w:alias w:val="Title"/>
              <w:tag w:val="Title"/>
              <w:id w:val="1878508515"/>
              <w:placeholder>
                <w:docPart w:val="7D21C9C518E540BAA78DE78BD9C49201"/>
              </w:placeholder>
              <w:dataBinding w:xpath="/root[1]/Title[1]" w:storeItemID="{CAC83BD5-B7B1-49CA-9C00-61DB3A051024}"/>
              <w:text/>
            </w:sdtPr>
            <w:sdtContent>
              <w:r w:rsidR="00914101">
                <w:rPr>
                  <w:color w:val="1F497D" w:themeColor="text2"/>
                  <w:sz w:val="18"/>
                  <w:szCs w:val="18"/>
                </w:rPr>
                <w:t>Monsieur</w:t>
              </w:r>
            </w:sdtContent>
          </w:sdt>
          <w:sdt>
            <w:sdtPr>
              <w:rPr>
                <w:color w:val="1F497D" w:themeColor="text2"/>
                <w:sz w:val="18"/>
                <w:szCs w:val="18"/>
              </w:rPr>
              <w:alias w:val="First Name"/>
              <w:tag w:val="FirstName"/>
              <w:id w:val="1187639132"/>
              <w:dataBinding w:xpath="/root/FirstName[1]" w:storeItemID="{CAC83BD5-B7B1-49CA-9C00-61DB3A051024}"/>
              <w:text/>
            </w:sdtPr>
            <w:sdtContent>
              <w:r w:rsidR="00914101">
                <w:rPr>
                  <w:color w:val="1F497D" w:themeColor="text2"/>
                  <w:sz w:val="18"/>
                  <w:szCs w:val="18"/>
                </w:rPr>
                <w:t>Mohand</w:t>
              </w:r>
            </w:sdtContent>
          </w:sdt>
          <w:sdt>
            <w:sdtPr>
              <w:rPr>
                <w:color w:val="1F497D" w:themeColor="text2"/>
                <w:sz w:val="18"/>
                <w:szCs w:val="18"/>
              </w:rPr>
              <w:alias w:val="Family Name"/>
              <w:tag w:val="FamilyName"/>
              <w:id w:val="-103266971"/>
              <w:dataBinding w:xpath="/root[1]/FamilyName[1]" w:storeItemID="{CAC83BD5-B7B1-49CA-9C00-61DB3A051024}"/>
              <w:text/>
            </w:sdtPr>
            <w:sdtContent>
              <w:r w:rsidR="00914101">
                <w:rPr>
                  <w:color w:val="1F497D" w:themeColor="text2"/>
                  <w:sz w:val="18"/>
                  <w:szCs w:val="18"/>
                </w:rPr>
                <w:t>Akroun</w:t>
              </w:r>
            </w:sdtContent>
          </w:sdt>
        </w:p>
      </w:tc>
      <w:tc>
        <w:tcPr>
          <w:tcW w:w="1381" w:type="dxa"/>
          <w:shd w:val="clear" w:color="auto" w:fill="auto"/>
          <w:vAlign w:val="center"/>
        </w:tcPr>
        <w:p w:rsidR="00D54E76" w:rsidRPr="001B305E" w:rsidRDefault="00F867E2" w:rsidP="00F867E2">
          <w:pPr>
            <w:pStyle w:val="En-tte"/>
            <w:jc w:val="right"/>
            <w:rPr>
              <w:color w:val="auto"/>
            </w:rPr>
          </w:pPr>
          <w:r w:rsidRPr="00F867E2">
            <w:rPr>
              <w:noProof/>
              <w:lang w:val="fr-FR" w:eastAsia="fr-FR"/>
            </w:rPr>
            <w:drawing>
              <wp:inline distT="0" distB="0" distL="0" distR="0">
                <wp:extent cx="701340" cy="283140"/>
                <wp:effectExtent l="0" t="0" r="3810" b="3175"/>
                <wp:docPr id="28" name="Grafik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FA Logo.emf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b="-206"/>
                        <a:stretch/>
                      </pic:blipFill>
                      <pic:spPr bwMode="auto">
                        <a:xfrm>
                          <a:off x="0" y="0"/>
                          <a:ext cx="725725" cy="292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D54E76" w:rsidRPr="004C403B" w:rsidRDefault="00D54E76" w:rsidP="00A20E5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76" w:rsidRDefault="00D54E76" w:rsidP="00503A44">
    <w:pPr>
      <w:tabs>
        <w:tab w:val="right" w:pos="7372"/>
      </w:tabs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bottom w:val="single" w:sz="4" w:space="0" w:color="auto"/>
      </w:tblBorders>
      <w:tblLook w:val="04A0"/>
    </w:tblPr>
    <w:tblGrid>
      <w:gridCol w:w="12616"/>
      <w:gridCol w:w="2172"/>
    </w:tblGrid>
    <w:tr w:rsidR="00BD22D7" w:rsidRPr="0078628B" w:rsidTr="00B12325">
      <w:trPr>
        <w:trHeight w:hRule="exact" w:val="850"/>
        <w:jc w:val="center"/>
      </w:trPr>
      <w:tc>
        <w:tcPr>
          <w:tcW w:w="12616" w:type="dxa"/>
          <w:shd w:val="clear" w:color="auto" w:fill="auto"/>
          <w:vAlign w:val="bottom"/>
        </w:tcPr>
        <w:p w:rsidR="00BD22D7" w:rsidRPr="00140636" w:rsidRDefault="00BD22D7" w:rsidP="006002D3">
          <w:pPr>
            <w:pStyle w:val="En-tte"/>
            <w:spacing w:after="200"/>
            <w:rPr>
              <w:color w:val="1F497D" w:themeColor="text2"/>
              <w:sz w:val="18"/>
              <w:szCs w:val="18"/>
            </w:rPr>
          </w:pPr>
          <w:r w:rsidRPr="00140636">
            <w:rPr>
              <w:color w:val="1F497D" w:themeColor="text2"/>
              <w:sz w:val="18"/>
              <w:szCs w:val="18"/>
            </w:rPr>
            <w:t>Curriculum VitaE</w:t>
          </w:r>
          <w:r w:rsidR="00914101">
            <w:rPr>
              <w:color w:val="1F497D" w:themeColor="text2"/>
              <w:sz w:val="18"/>
              <w:szCs w:val="18"/>
            </w:rPr>
            <w:t>MonsieurMohandAkroun</w:t>
          </w:r>
        </w:p>
      </w:tc>
      <w:tc>
        <w:tcPr>
          <w:tcW w:w="2172" w:type="dxa"/>
          <w:shd w:val="clear" w:color="auto" w:fill="auto"/>
          <w:vAlign w:val="center"/>
        </w:tcPr>
        <w:p w:rsidR="00BD22D7" w:rsidRPr="001B305E" w:rsidRDefault="00BD22D7" w:rsidP="00BD22D7">
          <w:pPr>
            <w:pStyle w:val="En-tte"/>
            <w:jc w:val="right"/>
            <w:rPr>
              <w:color w:val="auto"/>
            </w:rPr>
          </w:pPr>
          <w:r w:rsidRPr="00F867E2">
            <w:rPr>
              <w:noProof/>
              <w:lang w:val="fr-FR" w:eastAsia="fr-FR"/>
            </w:rPr>
            <w:drawing>
              <wp:inline distT="0" distB="0" distL="0" distR="0">
                <wp:extent cx="701340" cy="283140"/>
                <wp:effectExtent l="0" t="0" r="3810" b="317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FA Logo.emf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b="-206"/>
                        <a:stretch/>
                      </pic:blipFill>
                      <pic:spPr bwMode="auto">
                        <a:xfrm>
                          <a:off x="0" y="0"/>
                          <a:ext cx="725725" cy="292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D54E76" w:rsidRPr="00BD22D7" w:rsidRDefault="00D54E76" w:rsidP="00BD22D7">
    <w:pPr>
      <w:pStyle w:val="En-tt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bottom w:val="single" w:sz="4" w:space="0" w:color="auto"/>
      </w:tblBorders>
      <w:tblLook w:val="04A0"/>
    </w:tblPr>
    <w:tblGrid>
      <w:gridCol w:w="12616"/>
      <w:gridCol w:w="2172"/>
    </w:tblGrid>
    <w:tr w:rsidR="00D54E76" w:rsidRPr="0078628B" w:rsidTr="00BD22D7">
      <w:trPr>
        <w:trHeight w:hRule="exact" w:val="850"/>
        <w:jc w:val="center"/>
      </w:trPr>
      <w:tc>
        <w:tcPr>
          <w:tcW w:w="12616" w:type="dxa"/>
          <w:shd w:val="clear" w:color="auto" w:fill="auto"/>
          <w:vAlign w:val="bottom"/>
        </w:tcPr>
        <w:p w:rsidR="00D54E76" w:rsidRPr="00140636" w:rsidRDefault="00D54E76" w:rsidP="006002D3">
          <w:pPr>
            <w:pStyle w:val="En-tte"/>
            <w:spacing w:after="200"/>
            <w:rPr>
              <w:color w:val="1F497D" w:themeColor="text2"/>
              <w:sz w:val="18"/>
              <w:szCs w:val="18"/>
            </w:rPr>
          </w:pPr>
          <w:r w:rsidRPr="00140636">
            <w:rPr>
              <w:color w:val="1F497D" w:themeColor="text2"/>
              <w:sz w:val="18"/>
              <w:szCs w:val="18"/>
            </w:rPr>
            <w:t>Curriculum VitaE</w:t>
          </w:r>
          <w:r w:rsidR="00914101">
            <w:rPr>
              <w:color w:val="1F497D" w:themeColor="text2"/>
              <w:sz w:val="18"/>
              <w:szCs w:val="18"/>
            </w:rPr>
            <w:t>MonsieurMohandAkroun</w:t>
          </w:r>
        </w:p>
      </w:tc>
      <w:tc>
        <w:tcPr>
          <w:tcW w:w="2172" w:type="dxa"/>
          <w:shd w:val="clear" w:color="auto" w:fill="auto"/>
          <w:vAlign w:val="center"/>
        </w:tcPr>
        <w:p w:rsidR="00D54E76" w:rsidRPr="001B305E" w:rsidRDefault="00F867E2" w:rsidP="00F867E2">
          <w:pPr>
            <w:pStyle w:val="En-tte"/>
            <w:jc w:val="right"/>
            <w:rPr>
              <w:color w:val="auto"/>
            </w:rPr>
          </w:pPr>
          <w:r w:rsidRPr="00F867E2">
            <w:rPr>
              <w:noProof/>
              <w:lang w:val="fr-FR" w:eastAsia="fr-FR"/>
            </w:rPr>
            <w:drawing>
              <wp:inline distT="0" distB="0" distL="0" distR="0">
                <wp:extent cx="701340" cy="283140"/>
                <wp:effectExtent l="0" t="0" r="3810" b="317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FA Logo.emf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b="-206"/>
                        <a:stretch/>
                      </pic:blipFill>
                      <pic:spPr bwMode="auto">
                        <a:xfrm>
                          <a:off x="0" y="0"/>
                          <a:ext cx="725725" cy="292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D54E76" w:rsidRDefault="00D54E7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75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9D96F95"/>
    <w:multiLevelType w:val="multilevel"/>
    <w:tmpl w:val="C5A0387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/>
        <w:color w:val="1F497D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B6C78"/>
    <w:multiLevelType w:val="hybridMultilevel"/>
    <w:tmpl w:val="0406B5EE"/>
    <w:lvl w:ilvl="0" w:tplc="AF2E0DA8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57271"/>
    <w:multiLevelType w:val="hybridMultilevel"/>
    <w:tmpl w:val="66F40B1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290E0B"/>
    <w:multiLevelType w:val="multilevel"/>
    <w:tmpl w:val="404C0C80"/>
    <w:styleLink w:val="TitelListe"/>
    <w:lvl w:ilvl="0">
      <w:start w:val="1"/>
      <w:numFmt w:val="decimal"/>
      <w:lvlText w:val="%1."/>
      <w:lvlJc w:val="left"/>
      <w:pPr>
        <w:ind w:left="284" w:hanging="284"/>
      </w:pPr>
      <w:rPr>
        <w:b/>
        <w:bCs/>
        <w:color w:val="1F497D" w:themeColor="text2"/>
        <w:spacing w:val="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F2777"/>
    <w:multiLevelType w:val="hybridMultilevel"/>
    <w:tmpl w:val="5F163B1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13A190E"/>
    <w:multiLevelType w:val="multilevel"/>
    <w:tmpl w:val="6CEAC2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7">
    <w:nsid w:val="1AB72527"/>
    <w:multiLevelType w:val="multilevel"/>
    <w:tmpl w:val="703AF5E0"/>
    <w:styleLink w:val="Formatvorlage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b/>
        <w:color w:val="1F497D" w:themeColor="text2"/>
        <w:spacing w:val="8"/>
        <w:w w:val="100"/>
        <w:position w:val="0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B594FF0"/>
    <w:multiLevelType w:val="multilevel"/>
    <w:tmpl w:val="703AF5E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b/>
        <w:bCs/>
        <w:color w:val="1F497D" w:themeColor="text2"/>
        <w:spacing w:val="8"/>
        <w:w w:val="100"/>
        <w:position w:val="0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D6567D7"/>
    <w:multiLevelType w:val="hybridMultilevel"/>
    <w:tmpl w:val="286E9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122101"/>
    <w:multiLevelType w:val="hybridMultilevel"/>
    <w:tmpl w:val="B38A541C"/>
    <w:lvl w:ilvl="0" w:tplc="AF2E0DA8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93B5C"/>
    <w:multiLevelType w:val="multilevel"/>
    <w:tmpl w:val="FC722E20"/>
    <w:styleLink w:val="TableListBulletsGFA"/>
    <w:lvl w:ilvl="0">
      <w:start w:val="1"/>
      <w:numFmt w:val="bullet"/>
      <w:pStyle w:val="TableListBullets"/>
      <w:lvlText w:val=""/>
      <w:lvlJc w:val="left"/>
      <w:pPr>
        <w:ind w:left="113" w:hanging="113"/>
      </w:pPr>
      <w:rPr>
        <w:rFonts w:ascii="Symbol" w:hAnsi="Symbol" w:hint="default"/>
        <w:sz w:val="18"/>
      </w:rPr>
    </w:lvl>
    <w:lvl w:ilvl="1">
      <w:start w:val="1"/>
      <w:numFmt w:val="bullet"/>
      <w:lvlText w:val=""/>
      <w:lvlJc w:val="left"/>
      <w:pPr>
        <w:ind w:left="226" w:hanging="113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339" w:hanging="113"/>
      </w:pPr>
      <w:rPr>
        <w:rFonts w:ascii="Wingdings" w:hAnsi="Wingdings" w:hint="default"/>
      </w:rPr>
    </w:lvl>
    <w:lvl w:ilvl="3">
      <w:start w:val="1"/>
      <w:numFmt w:val="bullet"/>
      <w:lvlText w:val=""/>
      <w:lvlJc w:val="left"/>
      <w:pPr>
        <w:ind w:left="452" w:hanging="113"/>
      </w:pPr>
      <w:rPr>
        <w:rFonts w:ascii="Wingdings" w:hAnsi="Wingdings" w:hint="default"/>
      </w:rPr>
    </w:lvl>
    <w:lvl w:ilvl="4">
      <w:start w:val="1"/>
      <w:numFmt w:val="bullet"/>
      <w:lvlText w:val=""/>
      <w:lvlJc w:val="left"/>
      <w:pPr>
        <w:ind w:left="565" w:hanging="113"/>
      </w:pPr>
      <w:rPr>
        <w:rFonts w:ascii="Wingdings" w:hAnsi="Wingdings" w:hint="default"/>
      </w:rPr>
    </w:lvl>
    <w:lvl w:ilvl="5">
      <w:start w:val="1"/>
      <w:numFmt w:val="bullet"/>
      <w:lvlText w:val=""/>
      <w:lvlJc w:val="left"/>
      <w:pPr>
        <w:ind w:left="678" w:hanging="113"/>
      </w:pPr>
      <w:rPr>
        <w:rFonts w:ascii="Wingdings" w:hAnsi="Wingdings" w:hint="default"/>
      </w:rPr>
    </w:lvl>
    <w:lvl w:ilvl="6">
      <w:start w:val="1"/>
      <w:numFmt w:val="bullet"/>
      <w:lvlText w:val=""/>
      <w:lvlJc w:val="left"/>
      <w:pPr>
        <w:ind w:left="791" w:hanging="113"/>
      </w:pPr>
      <w:rPr>
        <w:rFonts w:ascii="Wingdings" w:hAnsi="Wingdings" w:hint="default"/>
      </w:rPr>
    </w:lvl>
    <w:lvl w:ilvl="7">
      <w:start w:val="1"/>
      <w:numFmt w:val="bullet"/>
      <w:lvlText w:val=""/>
      <w:lvlJc w:val="left"/>
      <w:pPr>
        <w:ind w:left="904" w:hanging="113"/>
      </w:pPr>
      <w:rPr>
        <w:rFonts w:ascii="Wingdings" w:hAnsi="Wingdings" w:hint="default"/>
      </w:rPr>
    </w:lvl>
    <w:lvl w:ilvl="8">
      <w:start w:val="1"/>
      <w:numFmt w:val="bullet"/>
      <w:lvlText w:val=""/>
      <w:lvlJc w:val="left"/>
      <w:pPr>
        <w:ind w:left="1017" w:hanging="113"/>
      </w:pPr>
      <w:rPr>
        <w:rFonts w:ascii="Wingdings" w:hAnsi="Wingdings" w:hint="default"/>
      </w:rPr>
    </w:lvl>
  </w:abstractNum>
  <w:abstractNum w:abstractNumId="12">
    <w:nsid w:val="26885790"/>
    <w:multiLevelType w:val="multilevel"/>
    <w:tmpl w:val="3508DDC6"/>
    <w:lvl w:ilvl="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sz w:val="18"/>
      </w:rPr>
    </w:lvl>
    <w:lvl w:ilvl="1">
      <w:start w:val="1"/>
      <w:numFmt w:val="bullet"/>
      <w:lvlText w:val=""/>
      <w:lvlJc w:val="left"/>
      <w:pPr>
        <w:ind w:left="226" w:hanging="113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339" w:hanging="113"/>
      </w:pPr>
      <w:rPr>
        <w:rFonts w:ascii="Wingdings" w:hAnsi="Wingdings" w:hint="default"/>
      </w:rPr>
    </w:lvl>
    <w:lvl w:ilvl="3">
      <w:start w:val="1"/>
      <w:numFmt w:val="bullet"/>
      <w:lvlText w:val=""/>
      <w:lvlJc w:val="left"/>
      <w:pPr>
        <w:ind w:left="452" w:hanging="113"/>
      </w:pPr>
      <w:rPr>
        <w:rFonts w:ascii="Wingdings" w:hAnsi="Wingdings" w:hint="default"/>
      </w:rPr>
    </w:lvl>
    <w:lvl w:ilvl="4">
      <w:start w:val="1"/>
      <w:numFmt w:val="bullet"/>
      <w:lvlText w:val=""/>
      <w:lvlJc w:val="left"/>
      <w:pPr>
        <w:ind w:left="565" w:hanging="113"/>
      </w:pPr>
      <w:rPr>
        <w:rFonts w:ascii="Wingdings" w:hAnsi="Wingdings" w:hint="default"/>
      </w:rPr>
    </w:lvl>
    <w:lvl w:ilvl="5">
      <w:start w:val="1"/>
      <w:numFmt w:val="bullet"/>
      <w:lvlText w:val=""/>
      <w:lvlJc w:val="left"/>
      <w:pPr>
        <w:ind w:left="678" w:hanging="113"/>
      </w:pPr>
      <w:rPr>
        <w:rFonts w:ascii="Wingdings" w:hAnsi="Wingdings" w:hint="default"/>
      </w:rPr>
    </w:lvl>
    <w:lvl w:ilvl="6">
      <w:start w:val="1"/>
      <w:numFmt w:val="bullet"/>
      <w:lvlText w:val=""/>
      <w:lvlJc w:val="left"/>
      <w:pPr>
        <w:ind w:left="791" w:hanging="113"/>
      </w:pPr>
      <w:rPr>
        <w:rFonts w:ascii="Wingdings" w:hAnsi="Wingdings" w:hint="default"/>
      </w:rPr>
    </w:lvl>
    <w:lvl w:ilvl="7">
      <w:start w:val="1"/>
      <w:numFmt w:val="bullet"/>
      <w:lvlText w:val=""/>
      <w:lvlJc w:val="left"/>
      <w:pPr>
        <w:ind w:left="904" w:hanging="113"/>
      </w:pPr>
      <w:rPr>
        <w:rFonts w:ascii="Wingdings" w:hAnsi="Wingdings" w:hint="default"/>
      </w:rPr>
    </w:lvl>
    <w:lvl w:ilvl="8">
      <w:start w:val="1"/>
      <w:numFmt w:val="bullet"/>
      <w:lvlText w:val=""/>
      <w:lvlJc w:val="left"/>
      <w:pPr>
        <w:ind w:left="1017" w:hanging="113"/>
      </w:pPr>
      <w:rPr>
        <w:rFonts w:ascii="Wingdings" w:hAnsi="Wingdings" w:hint="default"/>
      </w:rPr>
    </w:lvl>
  </w:abstractNum>
  <w:abstractNum w:abstractNumId="13">
    <w:nsid w:val="2CEB6377"/>
    <w:multiLevelType w:val="multilevel"/>
    <w:tmpl w:val="FC722E20"/>
    <w:numStyleLink w:val="TableListBulletsGFA"/>
  </w:abstractNum>
  <w:abstractNum w:abstractNumId="14">
    <w:nsid w:val="2E7E5926"/>
    <w:multiLevelType w:val="hybridMultilevel"/>
    <w:tmpl w:val="8C2AA9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F955AE"/>
    <w:multiLevelType w:val="multilevel"/>
    <w:tmpl w:val="703AF5E0"/>
    <w:numStyleLink w:val="Formatvorlage1"/>
  </w:abstractNum>
  <w:abstractNum w:abstractNumId="16">
    <w:nsid w:val="312B008F"/>
    <w:multiLevelType w:val="multilevel"/>
    <w:tmpl w:val="404C0C80"/>
    <w:numStyleLink w:val="TitelListe"/>
  </w:abstractNum>
  <w:abstractNum w:abstractNumId="17">
    <w:nsid w:val="37D22E78"/>
    <w:multiLevelType w:val="hybridMultilevel"/>
    <w:tmpl w:val="C5A03870"/>
    <w:lvl w:ilvl="0" w:tplc="9DF2BC4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285887"/>
    <w:multiLevelType w:val="multilevel"/>
    <w:tmpl w:val="703AF5E0"/>
    <w:numStyleLink w:val="Formatvorlage1"/>
  </w:abstractNum>
  <w:abstractNum w:abstractNumId="19">
    <w:nsid w:val="52DB663B"/>
    <w:multiLevelType w:val="multilevel"/>
    <w:tmpl w:val="404C0C80"/>
    <w:numStyleLink w:val="TitelListe"/>
  </w:abstractNum>
  <w:abstractNum w:abstractNumId="20">
    <w:nsid w:val="54965210"/>
    <w:multiLevelType w:val="hybridMultilevel"/>
    <w:tmpl w:val="E9702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1B02BA"/>
    <w:multiLevelType w:val="multilevel"/>
    <w:tmpl w:val="6CEAC2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2">
    <w:nsid w:val="691639B1"/>
    <w:multiLevelType w:val="hybridMultilevel"/>
    <w:tmpl w:val="7B7819F2"/>
    <w:lvl w:ilvl="0" w:tplc="9DF2BC4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5671A0"/>
    <w:multiLevelType w:val="hybridMultilevel"/>
    <w:tmpl w:val="9F9253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2E23F1"/>
    <w:multiLevelType w:val="multilevel"/>
    <w:tmpl w:val="B3903844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7EFE3137"/>
    <w:multiLevelType w:val="hybridMultilevel"/>
    <w:tmpl w:val="6DDC2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0"/>
  </w:num>
  <w:num w:numId="4">
    <w:abstractNumId w:val="2"/>
  </w:num>
  <w:num w:numId="5">
    <w:abstractNumId w:val="22"/>
  </w:num>
  <w:num w:numId="6">
    <w:abstractNumId w:val="17"/>
  </w:num>
  <w:num w:numId="7">
    <w:abstractNumId w:val="1"/>
  </w:num>
  <w:num w:numId="8">
    <w:abstractNumId w:val="23"/>
  </w:num>
  <w:num w:numId="9">
    <w:abstractNumId w:val="25"/>
  </w:num>
  <w:num w:numId="10">
    <w:abstractNumId w:val="14"/>
  </w:num>
  <w:num w:numId="11">
    <w:abstractNumId w:val="20"/>
  </w:num>
  <w:num w:numId="12">
    <w:abstractNumId w:val="6"/>
  </w:num>
  <w:num w:numId="13">
    <w:abstractNumId w:val="21"/>
  </w:num>
  <w:num w:numId="14">
    <w:abstractNumId w:val="19"/>
  </w:num>
  <w:num w:numId="15">
    <w:abstractNumId w:val="0"/>
  </w:num>
  <w:num w:numId="16">
    <w:abstractNumId w:val="16"/>
  </w:num>
  <w:num w:numId="17">
    <w:abstractNumId w:val="7"/>
  </w:num>
  <w:num w:numId="18">
    <w:abstractNumId w:val="15"/>
  </w:num>
  <w:num w:numId="19">
    <w:abstractNumId w:val="18"/>
  </w:num>
  <w:num w:numId="20">
    <w:abstractNumId w:val="8"/>
  </w:num>
  <w:num w:numId="21">
    <w:abstractNumId w:val="24"/>
  </w:num>
  <w:num w:numId="22">
    <w:abstractNumId w:val="12"/>
  </w:num>
  <w:num w:numId="23">
    <w:abstractNumId w:val="11"/>
  </w:num>
  <w:num w:numId="24">
    <w:abstractNumId w:val="13"/>
  </w:num>
  <w:num w:numId="25">
    <w:abstractNumId w:val="9"/>
  </w:num>
  <w:num w:numId="26">
    <w:abstractNumId w:val="3"/>
  </w:num>
  <w:num w:numId="27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removePersonalInformation/>
  <w:removeDateAndTime/>
  <w:doNotDisplayPageBoundaries/>
  <w:printFractionalCharacterWidth/>
  <w:activeWritingStyle w:appName="MSWord" w:lang="de-DE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801"/>
  <w:stylePaneSortMethod w:val="0000"/>
  <w:documentProtection w:formatting="1" w:enforcement="0"/>
  <w:styleLockTheme/>
  <w:styleLockQFSet/>
  <w:defaultTabStop w:val="284"/>
  <w:hyphenationZone w:val="425"/>
  <w:doNotHyphenateCaps/>
  <w:drawingGridHorizontalSpacing w:val="98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B61BB"/>
    <w:rsid w:val="0000404F"/>
    <w:rsid w:val="00004C0A"/>
    <w:rsid w:val="00010DC5"/>
    <w:rsid w:val="00010EE4"/>
    <w:rsid w:val="000130C5"/>
    <w:rsid w:val="00013487"/>
    <w:rsid w:val="00013AAA"/>
    <w:rsid w:val="00016DEC"/>
    <w:rsid w:val="00017AB0"/>
    <w:rsid w:val="00022AEB"/>
    <w:rsid w:val="00023C38"/>
    <w:rsid w:val="000263C7"/>
    <w:rsid w:val="000267A6"/>
    <w:rsid w:val="00026D5A"/>
    <w:rsid w:val="000322FD"/>
    <w:rsid w:val="00033CA3"/>
    <w:rsid w:val="0003556A"/>
    <w:rsid w:val="0004377A"/>
    <w:rsid w:val="000471EE"/>
    <w:rsid w:val="0005111D"/>
    <w:rsid w:val="00052B0A"/>
    <w:rsid w:val="00056526"/>
    <w:rsid w:val="000578B5"/>
    <w:rsid w:val="0006174D"/>
    <w:rsid w:val="0007066D"/>
    <w:rsid w:val="000718D9"/>
    <w:rsid w:val="00076C33"/>
    <w:rsid w:val="00076C69"/>
    <w:rsid w:val="00080CA8"/>
    <w:rsid w:val="000810D3"/>
    <w:rsid w:val="0008634F"/>
    <w:rsid w:val="00091D2A"/>
    <w:rsid w:val="00094662"/>
    <w:rsid w:val="000A00FF"/>
    <w:rsid w:val="000A102E"/>
    <w:rsid w:val="000A14D2"/>
    <w:rsid w:val="000A21A9"/>
    <w:rsid w:val="000A30B7"/>
    <w:rsid w:val="000A613D"/>
    <w:rsid w:val="000A71F3"/>
    <w:rsid w:val="000B137A"/>
    <w:rsid w:val="000B6FFD"/>
    <w:rsid w:val="000C3672"/>
    <w:rsid w:val="000C3DF2"/>
    <w:rsid w:val="000C566A"/>
    <w:rsid w:val="000D5D84"/>
    <w:rsid w:val="000D6812"/>
    <w:rsid w:val="000D7040"/>
    <w:rsid w:val="000E143E"/>
    <w:rsid w:val="000E1451"/>
    <w:rsid w:val="000E1BFA"/>
    <w:rsid w:val="000E5BAA"/>
    <w:rsid w:val="000E6585"/>
    <w:rsid w:val="000F2367"/>
    <w:rsid w:val="000F246D"/>
    <w:rsid w:val="000F249D"/>
    <w:rsid w:val="001003F7"/>
    <w:rsid w:val="001022EC"/>
    <w:rsid w:val="00107A7B"/>
    <w:rsid w:val="001111B3"/>
    <w:rsid w:val="00112267"/>
    <w:rsid w:val="001178C4"/>
    <w:rsid w:val="00121699"/>
    <w:rsid w:val="001220D0"/>
    <w:rsid w:val="00123EC5"/>
    <w:rsid w:val="0013078E"/>
    <w:rsid w:val="0013502C"/>
    <w:rsid w:val="001357DA"/>
    <w:rsid w:val="00140636"/>
    <w:rsid w:val="001521E1"/>
    <w:rsid w:val="0015375A"/>
    <w:rsid w:val="00157E0B"/>
    <w:rsid w:val="00162232"/>
    <w:rsid w:val="00164711"/>
    <w:rsid w:val="0016568F"/>
    <w:rsid w:val="00166B32"/>
    <w:rsid w:val="00180F55"/>
    <w:rsid w:val="00191693"/>
    <w:rsid w:val="001925F7"/>
    <w:rsid w:val="00195300"/>
    <w:rsid w:val="001A4FBF"/>
    <w:rsid w:val="001A58D8"/>
    <w:rsid w:val="001B1804"/>
    <w:rsid w:val="001B1887"/>
    <w:rsid w:val="001B305E"/>
    <w:rsid w:val="001B784A"/>
    <w:rsid w:val="001C0669"/>
    <w:rsid w:val="001C5956"/>
    <w:rsid w:val="001D0848"/>
    <w:rsid w:val="001D0CFC"/>
    <w:rsid w:val="001D694C"/>
    <w:rsid w:val="001D7EEB"/>
    <w:rsid w:val="001E0ADB"/>
    <w:rsid w:val="001E39F6"/>
    <w:rsid w:val="001E5AF1"/>
    <w:rsid w:val="001E6360"/>
    <w:rsid w:val="001F32EF"/>
    <w:rsid w:val="00200EC8"/>
    <w:rsid w:val="00205E3B"/>
    <w:rsid w:val="00205F9D"/>
    <w:rsid w:val="0021500F"/>
    <w:rsid w:val="00216193"/>
    <w:rsid w:val="00217141"/>
    <w:rsid w:val="002200A6"/>
    <w:rsid w:val="00223A85"/>
    <w:rsid w:val="00231D30"/>
    <w:rsid w:val="002325D2"/>
    <w:rsid w:val="002338CA"/>
    <w:rsid w:val="002421D1"/>
    <w:rsid w:val="00243153"/>
    <w:rsid w:val="00243F7E"/>
    <w:rsid w:val="00251C4F"/>
    <w:rsid w:val="00252DD1"/>
    <w:rsid w:val="00253CAD"/>
    <w:rsid w:val="002612B9"/>
    <w:rsid w:val="00262FC5"/>
    <w:rsid w:val="00271C0B"/>
    <w:rsid w:val="00271F44"/>
    <w:rsid w:val="0028346F"/>
    <w:rsid w:val="00285864"/>
    <w:rsid w:val="00294436"/>
    <w:rsid w:val="00294EA1"/>
    <w:rsid w:val="00295D2F"/>
    <w:rsid w:val="002A39DB"/>
    <w:rsid w:val="002A54FC"/>
    <w:rsid w:val="002A67CD"/>
    <w:rsid w:val="002B1141"/>
    <w:rsid w:val="002B128F"/>
    <w:rsid w:val="002B2CBA"/>
    <w:rsid w:val="002B6970"/>
    <w:rsid w:val="002C3148"/>
    <w:rsid w:val="002D4389"/>
    <w:rsid w:val="002E4A65"/>
    <w:rsid w:val="002E535B"/>
    <w:rsid w:val="002F3C68"/>
    <w:rsid w:val="002F3C87"/>
    <w:rsid w:val="002F4E70"/>
    <w:rsid w:val="00312875"/>
    <w:rsid w:val="0032505C"/>
    <w:rsid w:val="00325982"/>
    <w:rsid w:val="00327A98"/>
    <w:rsid w:val="0033131B"/>
    <w:rsid w:val="00332166"/>
    <w:rsid w:val="00344749"/>
    <w:rsid w:val="00352126"/>
    <w:rsid w:val="003528AA"/>
    <w:rsid w:val="00353A0C"/>
    <w:rsid w:val="00356544"/>
    <w:rsid w:val="00356694"/>
    <w:rsid w:val="00364EF8"/>
    <w:rsid w:val="00367372"/>
    <w:rsid w:val="003707DA"/>
    <w:rsid w:val="003748C2"/>
    <w:rsid w:val="00377ED0"/>
    <w:rsid w:val="00380084"/>
    <w:rsid w:val="0038333E"/>
    <w:rsid w:val="0039472B"/>
    <w:rsid w:val="00394DB8"/>
    <w:rsid w:val="003A122A"/>
    <w:rsid w:val="003B116A"/>
    <w:rsid w:val="003C1DE3"/>
    <w:rsid w:val="003C330B"/>
    <w:rsid w:val="003C3E26"/>
    <w:rsid w:val="003D2610"/>
    <w:rsid w:val="003E2380"/>
    <w:rsid w:val="003E3E5C"/>
    <w:rsid w:val="003F1A59"/>
    <w:rsid w:val="003F4CCF"/>
    <w:rsid w:val="003F60B4"/>
    <w:rsid w:val="00401557"/>
    <w:rsid w:val="004021E3"/>
    <w:rsid w:val="00403AD0"/>
    <w:rsid w:val="004057D2"/>
    <w:rsid w:val="00406876"/>
    <w:rsid w:val="0041204D"/>
    <w:rsid w:val="00424BEF"/>
    <w:rsid w:val="004266D2"/>
    <w:rsid w:val="00427128"/>
    <w:rsid w:val="004351EA"/>
    <w:rsid w:val="00440428"/>
    <w:rsid w:val="004434EF"/>
    <w:rsid w:val="00462FD7"/>
    <w:rsid w:val="00464E1F"/>
    <w:rsid w:val="004667B9"/>
    <w:rsid w:val="00481C80"/>
    <w:rsid w:val="004829BC"/>
    <w:rsid w:val="00483039"/>
    <w:rsid w:val="00483C39"/>
    <w:rsid w:val="00492F64"/>
    <w:rsid w:val="004946D8"/>
    <w:rsid w:val="00495625"/>
    <w:rsid w:val="004A2C17"/>
    <w:rsid w:val="004B1EA5"/>
    <w:rsid w:val="004B61BB"/>
    <w:rsid w:val="004B6FE0"/>
    <w:rsid w:val="004C03BB"/>
    <w:rsid w:val="004C1F77"/>
    <w:rsid w:val="004C26CB"/>
    <w:rsid w:val="004C356C"/>
    <w:rsid w:val="004C403B"/>
    <w:rsid w:val="004C7646"/>
    <w:rsid w:val="004D0659"/>
    <w:rsid w:val="004D087C"/>
    <w:rsid w:val="004D390E"/>
    <w:rsid w:val="004D507A"/>
    <w:rsid w:val="004E1044"/>
    <w:rsid w:val="004E10CE"/>
    <w:rsid w:val="004E6812"/>
    <w:rsid w:val="004E7629"/>
    <w:rsid w:val="004F2D7E"/>
    <w:rsid w:val="00503A44"/>
    <w:rsid w:val="005068FA"/>
    <w:rsid w:val="00512855"/>
    <w:rsid w:val="005138FA"/>
    <w:rsid w:val="00516BDD"/>
    <w:rsid w:val="00517244"/>
    <w:rsid w:val="00517401"/>
    <w:rsid w:val="00521D1C"/>
    <w:rsid w:val="00522514"/>
    <w:rsid w:val="00522B6D"/>
    <w:rsid w:val="00525A21"/>
    <w:rsid w:val="00532BDA"/>
    <w:rsid w:val="00534089"/>
    <w:rsid w:val="005343B9"/>
    <w:rsid w:val="005364F2"/>
    <w:rsid w:val="0054144A"/>
    <w:rsid w:val="005423B5"/>
    <w:rsid w:val="00560E6B"/>
    <w:rsid w:val="0056182A"/>
    <w:rsid w:val="005636C9"/>
    <w:rsid w:val="00570E3D"/>
    <w:rsid w:val="005750F3"/>
    <w:rsid w:val="0057537A"/>
    <w:rsid w:val="00577F12"/>
    <w:rsid w:val="005946AB"/>
    <w:rsid w:val="00595A53"/>
    <w:rsid w:val="005B05AC"/>
    <w:rsid w:val="005B2707"/>
    <w:rsid w:val="005C0B8D"/>
    <w:rsid w:val="005C1790"/>
    <w:rsid w:val="005C649C"/>
    <w:rsid w:val="005D482B"/>
    <w:rsid w:val="005D4E93"/>
    <w:rsid w:val="005D5041"/>
    <w:rsid w:val="005D603C"/>
    <w:rsid w:val="005E0589"/>
    <w:rsid w:val="005E4C40"/>
    <w:rsid w:val="005E5FF6"/>
    <w:rsid w:val="005E738A"/>
    <w:rsid w:val="005E7696"/>
    <w:rsid w:val="005F7E2F"/>
    <w:rsid w:val="006002D3"/>
    <w:rsid w:val="006015DD"/>
    <w:rsid w:val="00606CB6"/>
    <w:rsid w:val="00615328"/>
    <w:rsid w:val="00620B8F"/>
    <w:rsid w:val="006221FA"/>
    <w:rsid w:val="00623A23"/>
    <w:rsid w:val="00623A3D"/>
    <w:rsid w:val="00624D09"/>
    <w:rsid w:val="0063030E"/>
    <w:rsid w:val="0063416F"/>
    <w:rsid w:val="00641815"/>
    <w:rsid w:val="00643580"/>
    <w:rsid w:val="006448BF"/>
    <w:rsid w:val="006507C8"/>
    <w:rsid w:val="00654C1B"/>
    <w:rsid w:val="006553F1"/>
    <w:rsid w:val="006578C9"/>
    <w:rsid w:val="00657BD0"/>
    <w:rsid w:val="00661D47"/>
    <w:rsid w:val="006628D9"/>
    <w:rsid w:val="00665735"/>
    <w:rsid w:val="00673521"/>
    <w:rsid w:val="00673E95"/>
    <w:rsid w:val="00676497"/>
    <w:rsid w:val="00676CBF"/>
    <w:rsid w:val="00683393"/>
    <w:rsid w:val="00683AD5"/>
    <w:rsid w:val="006842FA"/>
    <w:rsid w:val="006860E3"/>
    <w:rsid w:val="006916DA"/>
    <w:rsid w:val="00693D1A"/>
    <w:rsid w:val="00695420"/>
    <w:rsid w:val="0069615C"/>
    <w:rsid w:val="0069716A"/>
    <w:rsid w:val="006A09C1"/>
    <w:rsid w:val="006A6E40"/>
    <w:rsid w:val="006B0313"/>
    <w:rsid w:val="006B2C09"/>
    <w:rsid w:val="006B31E9"/>
    <w:rsid w:val="006B3A60"/>
    <w:rsid w:val="006C06B0"/>
    <w:rsid w:val="006C155C"/>
    <w:rsid w:val="006C3541"/>
    <w:rsid w:val="006C57D5"/>
    <w:rsid w:val="006D57C8"/>
    <w:rsid w:val="006D5866"/>
    <w:rsid w:val="006D6D08"/>
    <w:rsid w:val="006D7E46"/>
    <w:rsid w:val="006E07B9"/>
    <w:rsid w:val="006E3E5A"/>
    <w:rsid w:val="006E72BB"/>
    <w:rsid w:val="006F4498"/>
    <w:rsid w:val="006F6E82"/>
    <w:rsid w:val="006F7F49"/>
    <w:rsid w:val="00701204"/>
    <w:rsid w:val="00702BEE"/>
    <w:rsid w:val="0070330F"/>
    <w:rsid w:val="00704B6D"/>
    <w:rsid w:val="007067EC"/>
    <w:rsid w:val="0071175D"/>
    <w:rsid w:val="00717150"/>
    <w:rsid w:val="00717CA1"/>
    <w:rsid w:val="00727EE8"/>
    <w:rsid w:val="0073729B"/>
    <w:rsid w:val="00743A10"/>
    <w:rsid w:val="00744AD5"/>
    <w:rsid w:val="00747D82"/>
    <w:rsid w:val="00753965"/>
    <w:rsid w:val="00754B30"/>
    <w:rsid w:val="007600C1"/>
    <w:rsid w:val="00776DAC"/>
    <w:rsid w:val="00781740"/>
    <w:rsid w:val="00783E31"/>
    <w:rsid w:val="00785844"/>
    <w:rsid w:val="0078628B"/>
    <w:rsid w:val="0078781F"/>
    <w:rsid w:val="007903AD"/>
    <w:rsid w:val="0079422D"/>
    <w:rsid w:val="007942C8"/>
    <w:rsid w:val="0079565E"/>
    <w:rsid w:val="007A35A4"/>
    <w:rsid w:val="007A52D1"/>
    <w:rsid w:val="007A7400"/>
    <w:rsid w:val="007A757B"/>
    <w:rsid w:val="007B081A"/>
    <w:rsid w:val="007B738A"/>
    <w:rsid w:val="007C3785"/>
    <w:rsid w:val="007D0E53"/>
    <w:rsid w:val="007D126E"/>
    <w:rsid w:val="007D2867"/>
    <w:rsid w:val="007D625D"/>
    <w:rsid w:val="007E1757"/>
    <w:rsid w:val="007E401B"/>
    <w:rsid w:val="007E6989"/>
    <w:rsid w:val="007F4953"/>
    <w:rsid w:val="00800BFA"/>
    <w:rsid w:val="008021B2"/>
    <w:rsid w:val="0080432B"/>
    <w:rsid w:val="00804F01"/>
    <w:rsid w:val="008065DE"/>
    <w:rsid w:val="008144C4"/>
    <w:rsid w:val="008210B3"/>
    <w:rsid w:val="00822300"/>
    <w:rsid w:val="00832421"/>
    <w:rsid w:val="008355AF"/>
    <w:rsid w:val="00836087"/>
    <w:rsid w:val="00837CB7"/>
    <w:rsid w:val="008408A9"/>
    <w:rsid w:val="008409EC"/>
    <w:rsid w:val="00840C3F"/>
    <w:rsid w:val="008602D5"/>
    <w:rsid w:val="00862A42"/>
    <w:rsid w:val="008638A8"/>
    <w:rsid w:val="00866115"/>
    <w:rsid w:val="00870264"/>
    <w:rsid w:val="00877032"/>
    <w:rsid w:val="00877474"/>
    <w:rsid w:val="00877CC9"/>
    <w:rsid w:val="00887113"/>
    <w:rsid w:val="00887DEB"/>
    <w:rsid w:val="008A2010"/>
    <w:rsid w:val="008A6B06"/>
    <w:rsid w:val="008A7A45"/>
    <w:rsid w:val="008B442F"/>
    <w:rsid w:val="008C350D"/>
    <w:rsid w:val="008C4BC6"/>
    <w:rsid w:val="008C5A40"/>
    <w:rsid w:val="008C7FEE"/>
    <w:rsid w:val="008D56CF"/>
    <w:rsid w:val="008D6C09"/>
    <w:rsid w:val="008E015F"/>
    <w:rsid w:val="008E1649"/>
    <w:rsid w:val="008E25AF"/>
    <w:rsid w:val="008E2810"/>
    <w:rsid w:val="008E37AD"/>
    <w:rsid w:val="008E5AAD"/>
    <w:rsid w:val="008F1583"/>
    <w:rsid w:val="008F1F6D"/>
    <w:rsid w:val="008F24D3"/>
    <w:rsid w:val="00901A22"/>
    <w:rsid w:val="00902B29"/>
    <w:rsid w:val="00903207"/>
    <w:rsid w:val="00903332"/>
    <w:rsid w:val="00912713"/>
    <w:rsid w:val="00914101"/>
    <w:rsid w:val="00916168"/>
    <w:rsid w:val="009174FE"/>
    <w:rsid w:val="00921CDE"/>
    <w:rsid w:val="00923203"/>
    <w:rsid w:val="009252FD"/>
    <w:rsid w:val="0093710F"/>
    <w:rsid w:val="009448A5"/>
    <w:rsid w:val="009504B4"/>
    <w:rsid w:val="00954C65"/>
    <w:rsid w:val="009557B6"/>
    <w:rsid w:val="00957336"/>
    <w:rsid w:val="0096144B"/>
    <w:rsid w:val="00961B9E"/>
    <w:rsid w:val="00962FA7"/>
    <w:rsid w:val="0097125D"/>
    <w:rsid w:val="009773EF"/>
    <w:rsid w:val="00983114"/>
    <w:rsid w:val="00984AD3"/>
    <w:rsid w:val="00996617"/>
    <w:rsid w:val="009A18A1"/>
    <w:rsid w:val="009A511D"/>
    <w:rsid w:val="009A5DBF"/>
    <w:rsid w:val="009A7B27"/>
    <w:rsid w:val="009B1E22"/>
    <w:rsid w:val="009B61EA"/>
    <w:rsid w:val="009B6D3D"/>
    <w:rsid w:val="009D33C0"/>
    <w:rsid w:val="009E1272"/>
    <w:rsid w:val="009E554D"/>
    <w:rsid w:val="009F23BE"/>
    <w:rsid w:val="009F337D"/>
    <w:rsid w:val="00A040B7"/>
    <w:rsid w:val="00A11D56"/>
    <w:rsid w:val="00A13D8F"/>
    <w:rsid w:val="00A1502D"/>
    <w:rsid w:val="00A20E57"/>
    <w:rsid w:val="00A22DD3"/>
    <w:rsid w:val="00A23E13"/>
    <w:rsid w:val="00A32A2D"/>
    <w:rsid w:val="00A42FCA"/>
    <w:rsid w:val="00A44BAE"/>
    <w:rsid w:val="00A44CAF"/>
    <w:rsid w:val="00A459F8"/>
    <w:rsid w:val="00A46681"/>
    <w:rsid w:val="00A466C9"/>
    <w:rsid w:val="00A47ADF"/>
    <w:rsid w:val="00A51CB1"/>
    <w:rsid w:val="00A534DF"/>
    <w:rsid w:val="00A53630"/>
    <w:rsid w:val="00A542A2"/>
    <w:rsid w:val="00A62C7A"/>
    <w:rsid w:val="00A72F77"/>
    <w:rsid w:val="00A73B23"/>
    <w:rsid w:val="00A7743D"/>
    <w:rsid w:val="00A8325D"/>
    <w:rsid w:val="00A84D97"/>
    <w:rsid w:val="00A927C6"/>
    <w:rsid w:val="00A93BD3"/>
    <w:rsid w:val="00AA0E42"/>
    <w:rsid w:val="00AB45B9"/>
    <w:rsid w:val="00AB6283"/>
    <w:rsid w:val="00AC018E"/>
    <w:rsid w:val="00AC0198"/>
    <w:rsid w:val="00AC5F07"/>
    <w:rsid w:val="00AC713D"/>
    <w:rsid w:val="00AD4001"/>
    <w:rsid w:val="00AD42E2"/>
    <w:rsid w:val="00AD5E6A"/>
    <w:rsid w:val="00AD65EA"/>
    <w:rsid w:val="00AE150D"/>
    <w:rsid w:val="00AE1686"/>
    <w:rsid w:val="00AE37A0"/>
    <w:rsid w:val="00AF3B36"/>
    <w:rsid w:val="00AF7C16"/>
    <w:rsid w:val="00B02382"/>
    <w:rsid w:val="00B079DE"/>
    <w:rsid w:val="00B1018D"/>
    <w:rsid w:val="00B10FFF"/>
    <w:rsid w:val="00B11A42"/>
    <w:rsid w:val="00B16EC2"/>
    <w:rsid w:val="00B20AF5"/>
    <w:rsid w:val="00B400BC"/>
    <w:rsid w:val="00B40D19"/>
    <w:rsid w:val="00B419D0"/>
    <w:rsid w:val="00B4626C"/>
    <w:rsid w:val="00B47B74"/>
    <w:rsid w:val="00B50A42"/>
    <w:rsid w:val="00B54DC5"/>
    <w:rsid w:val="00B55940"/>
    <w:rsid w:val="00B63AAC"/>
    <w:rsid w:val="00B67319"/>
    <w:rsid w:val="00B777E6"/>
    <w:rsid w:val="00B83581"/>
    <w:rsid w:val="00B930BC"/>
    <w:rsid w:val="00B94FF0"/>
    <w:rsid w:val="00BA318F"/>
    <w:rsid w:val="00BA337B"/>
    <w:rsid w:val="00BA5DB4"/>
    <w:rsid w:val="00BB7785"/>
    <w:rsid w:val="00BC7B35"/>
    <w:rsid w:val="00BD0936"/>
    <w:rsid w:val="00BD22D7"/>
    <w:rsid w:val="00BD44D1"/>
    <w:rsid w:val="00BD6F01"/>
    <w:rsid w:val="00BE07CF"/>
    <w:rsid w:val="00BE2F10"/>
    <w:rsid w:val="00BE4021"/>
    <w:rsid w:val="00BE404B"/>
    <w:rsid w:val="00BE5DCA"/>
    <w:rsid w:val="00BF24C9"/>
    <w:rsid w:val="00C070A6"/>
    <w:rsid w:val="00C138D3"/>
    <w:rsid w:val="00C138FB"/>
    <w:rsid w:val="00C1410A"/>
    <w:rsid w:val="00C35516"/>
    <w:rsid w:val="00C36D3E"/>
    <w:rsid w:val="00C50C72"/>
    <w:rsid w:val="00C525D1"/>
    <w:rsid w:val="00C53A1A"/>
    <w:rsid w:val="00C63515"/>
    <w:rsid w:val="00C64AE4"/>
    <w:rsid w:val="00C71470"/>
    <w:rsid w:val="00C738AD"/>
    <w:rsid w:val="00C84A4E"/>
    <w:rsid w:val="00C8700F"/>
    <w:rsid w:val="00C9159D"/>
    <w:rsid w:val="00C9199A"/>
    <w:rsid w:val="00C9512F"/>
    <w:rsid w:val="00CA2A85"/>
    <w:rsid w:val="00CA2F9C"/>
    <w:rsid w:val="00CA515A"/>
    <w:rsid w:val="00CB47E3"/>
    <w:rsid w:val="00CC0CE4"/>
    <w:rsid w:val="00CC3DE6"/>
    <w:rsid w:val="00CC44D9"/>
    <w:rsid w:val="00CC702B"/>
    <w:rsid w:val="00CD12B2"/>
    <w:rsid w:val="00CD1EB1"/>
    <w:rsid w:val="00CD2298"/>
    <w:rsid w:val="00CD3997"/>
    <w:rsid w:val="00CD46B3"/>
    <w:rsid w:val="00CD5BE4"/>
    <w:rsid w:val="00CE2AAC"/>
    <w:rsid w:val="00CF0AAC"/>
    <w:rsid w:val="00CF1CB1"/>
    <w:rsid w:val="00CF2D98"/>
    <w:rsid w:val="00CF4363"/>
    <w:rsid w:val="00CF492C"/>
    <w:rsid w:val="00D02889"/>
    <w:rsid w:val="00D031DB"/>
    <w:rsid w:val="00D06272"/>
    <w:rsid w:val="00D06EB0"/>
    <w:rsid w:val="00D138A1"/>
    <w:rsid w:val="00D14076"/>
    <w:rsid w:val="00D23AB2"/>
    <w:rsid w:val="00D37887"/>
    <w:rsid w:val="00D4751B"/>
    <w:rsid w:val="00D5109E"/>
    <w:rsid w:val="00D526BB"/>
    <w:rsid w:val="00D53C5A"/>
    <w:rsid w:val="00D53E38"/>
    <w:rsid w:val="00D54B67"/>
    <w:rsid w:val="00D54E76"/>
    <w:rsid w:val="00D565A1"/>
    <w:rsid w:val="00D61267"/>
    <w:rsid w:val="00D65951"/>
    <w:rsid w:val="00D7043D"/>
    <w:rsid w:val="00D74936"/>
    <w:rsid w:val="00D75AE3"/>
    <w:rsid w:val="00D85731"/>
    <w:rsid w:val="00D85B7C"/>
    <w:rsid w:val="00D860EB"/>
    <w:rsid w:val="00D963D3"/>
    <w:rsid w:val="00D96B2B"/>
    <w:rsid w:val="00DA1B47"/>
    <w:rsid w:val="00DA3D63"/>
    <w:rsid w:val="00DA4199"/>
    <w:rsid w:val="00DB2111"/>
    <w:rsid w:val="00DB241B"/>
    <w:rsid w:val="00DB2466"/>
    <w:rsid w:val="00DB2B0F"/>
    <w:rsid w:val="00DB2BB8"/>
    <w:rsid w:val="00DB374F"/>
    <w:rsid w:val="00DB40A7"/>
    <w:rsid w:val="00DC2EE8"/>
    <w:rsid w:val="00DD10C1"/>
    <w:rsid w:val="00DD276C"/>
    <w:rsid w:val="00DD42FA"/>
    <w:rsid w:val="00DD5779"/>
    <w:rsid w:val="00DD76DD"/>
    <w:rsid w:val="00DE0AF8"/>
    <w:rsid w:val="00DE3834"/>
    <w:rsid w:val="00DF1010"/>
    <w:rsid w:val="00DF38A2"/>
    <w:rsid w:val="00E00CD7"/>
    <w:rsid w:val="00E01359"/>
    <w:rsid w:val="00E028EB"/>
    <w:rsid w:val="00E029A8"/>
    <w:rsid w:val="00E02FF5"/>
    <w:rsid w:val="00E038AF"/>
    <w:rsid w:val="00E0433D"/>
    <w:rsid w:val="00E068AA"/>
    <w:rsid w:val="00E06BCE"/>
    <w:rsid w:val="00E078A2"/>
    <w:rsid w:val="00E07DEB"/>
    <w:rsid w:val="00E10DEF"/>
    <w:rsid w:val="00E1557C"/>
    <w:rsid w:val="00E17E05"/>
    <w:rsid w:val="00E20609"/>
    <w:rsid w:val="00E2208C"/>
    <w:rsid w:val="00E26D0D"/>
    <w:rsid w:val="00E3397B"/>
    <w:rsid w:val="00E3573A"/>
    <w:rsid w:val="00E365F4"/>
    <w:rsid w:val="00E36D2E"/>
    <w:rsid w:val="00E37745"/>
    <w:rsid w:val="00E401FE"/>
    <w:rsid w:val="00E41C10"/>
    <w:rsid w:val="00E501EC"/>
    <w:rsid w:val="00E5799F"/>
    <w:rsid w:val="00E60099"/>
    <w:rsid w:val="00E618E7"/>
    <w:rsid w:val="00E626C5"/>
    <w:rsid w:val="00E63510"/>
    <w:rsid w:val="00E66217"/>
    <w:rsid w:val="00E73AB8"/>
    <w:rsid w:val="00E765F5"/>
    <w:rsid w:val="00E77DBB"/>
    <w:rsid w:val="00E845B2"/>
    <w:rsid w:val="00EA3136"/>
    <w:rsid w:val="00EA4455"/>
    <w:rsid w:val="00EA46D3"/>
    <w:rsid w:val="00EA50FE"/>
    <w:rsid w:val="00EA6D06"/>
    <w:rsid w:val="00EA72AA"/>
    <w:rsid w:val="00EB3FBB"/>
    <w:rsid w:val="00EB5374"/>
    <w:rsid w:val="00EC2113"/>
    <w:rsid w:val="00EC240F"/>
    <w:rsid w:val="00EC7E3D"/>
    <w:rsid w:val="00ED0638"/>
    <w:rsid w:val="00ED391B"/>
    <w:rsid w:val="00ED6486"/>
    <w:rsid w:val="00EE03FC"/>
    <w:rsid w:val="00EF2C12"/>
    <w:rsid w:val="00EF6838"/>
    <w:rsid w:val="00F007CA"/>
    <w:rsid w:val="00F0138A"/>
    <w:rsid w:val="00F03C1F"/>
    <w:rsid w:val="00F06DAE"/>
    <w:rsid w:val="00F075F0"/>
    <w:rsid w:val="00F14778"/>
    <w:rsid w:val="00F15FEF"/>
    <w:rsid w:val="00F266C7"/>
    <w:rsid w:val="00F30596"/>
    <w:rsid w:val="00F318BD"/>
    <w:rsid w:val="00F5403E"/>
    <w:rsid w:val="00F54E47"/>
    <w:rsid w:val="00F633FA"/>
    <w:rsid w:val="00F64555"/>
    <w:rsid w:val="00F66037"/>
    <w:rsid w:val="00F66CA3"/>
    <w:rsid w:val="00F67112"/>
    <w:rsid w:val="00F717BB"/>
    <w:rsid w:val="00F729E8"/>
    <w:rsid w:val="00F81F5A"/>
    <w:rsid w:val="00F83526"/>
    <w:rsid w:val="00F85C11"/>
    <w:rsid w:val="00F867E2"/>
    <w:rsid w:val="00F97947"/>
    <w:rsid w:val="00FA07E6"/>
    <w:rsid w:val="00FA46DD"/>
    <w:rsid w:val="00FA4882"/>
    <w:rsid w:val="00FA527D"/>
    <w:rsid w:val="00FB3780"/>
    <w:rsid w:val="00FB4DD5"/>
    <w:rsid w:val="00FB6CE6"/>
    <w:rsid w:val="00FB7129"/>
    <w:rsid w:val="00FC09EB"/>
    <w:rsid w:val="00FC4BC9"/>
    <w:rsid w:val="00FC55EA"/>
    <w:rsid w:val="00FC648E"/>
    <w:rsid w:val="00FD6B16"/>
    <w:rsid w:val="00FD6F0C"/>
    <w:rsid w:val="00FE29BF"/>
    <w:rsid w:val="00FF7196"/>
    <w:rsid w:val="00FF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18"/>
        <w:szCs w:val="18"/>
        <w:lang w:val="en-US" w:eastAsia="en-US" w:bidi="en-US"/>
      </w:rPr>
    </w:rPrDefault>
    <w:pPrDefault>
      <w:pPr>
        <w:spacing w:after="120" w:line="276" w:lineRule="auto"/>
      </w:pPr>
    </w:pPrDefault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iPriority="9" w:unhideWhenUsed="0" w:qFormat="1"/>
    <w:lsdException w:name="heading 2" w:locked="0" w:semiHidden="0" w:uiPriority="9" w:unhideWhenUsed="0"/>
    <w:lsdException w:name="heading 3" w:locked="0" w:semiHidden="0" w:uiPriority="9" w:unhideWhenUsed="0"/>
    <w:lsdException w:name="heading 4" w:locked="0" w:uiPriority="9"/>
    <w:lsdException w:name="heading 5" w:locked="0" w:uiPriority="9"/>
    <w:lsdException w:name="heading 6" w:locked="0" w:uiPriority="9"/>
    <w:lsdException w:name="heading 7" w:locked="0" w:uiPriority="9"/>
    <w:lsdException w:name="heading 8" w:locked="0" w:uiPriority="9"/>
    <w:lsdException w:name="heading 9" w:locked="0" w:uiPriority="9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 w:uiPriority="99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 w:semiHidden="0" w:unhideWhenUsed="0"/>
    <w:lsdException w:name="List" w:locked="0"/>
    <w:lsdException w:name="List Bullet" w:locked="0"/>
    <w:lsdException w:name="List Number" w:locked="0" w:semiHidden="0" w:unhideWhenUsed="0"/>
    <w:lsdException w:name="List 2" w:locked="0" w:semiHidden="0" w:unhideWhenUs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 w:semiHidden="0" w:unhideWhenUsed="0"/>
    <w:lsdException w:name="List Continue 5" w:locked="0" w:semiHidden="0" w:unhideWhenUsed="0"/>
    <w:lsdException w:name="Message Header" w:locked="0" w:semiHidden="0" w:unhideWhenUsed="0"/>
    <w:lsdException w:name="Subtitle" w:locked="0" w:semiHidden="0" w:uiPriority="11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/>
    <w:lsdException w:name="Table Grid" w:semiHidden="0" w:uiPriority="5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D0E53"/>
    <w:pPr>
      <w:spacing w:after="0"/>
    </w:pPr>
    <w:rPr>
      <w:spacing w:val="8"/>
      <w:lang w:val="de-DE"/>
    </w:rPr>
  </w:style>
  <w:style w:type="paragraph" w:styleId="Titre1">
    <w:name w:val="heading 1"/>
    <w:basedOn w:val="Normal"/>
    <w:next w:val="Normal"/>
    <w:link w:val="Titre1Car"/>
    <w:uiPriority w:val="9"/>
    <w:qFormat/>
    <w:rsid w:val="00271C0B"/>
    <w:pPr>
      <w:keepNext/>
      <w:keepLines/>
      <w:numPr>
        <w:numId w:val="1"/>
      </w:numPr>
      <w:spacing w:after="60" w:line="240" w:lineRule="auto"/>
      <w:ind w:left="431" w:hanging="431"/>
      <w:outlineLvl w:val="0"/>
    </w:pPr>
    <w:rPr>
      <w:rFonts w:eastAsiaTheme="majorEastAsia" w:cstheme="majorBidi"/>
      <w:b/>
      <w:bCs/>
      <w:color w:val="1F497D" w:themeColor="text2"/>
      <w:spacing w:val="1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3A122A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12175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3A122A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12175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3A122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2175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3A122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90B29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3A122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90B2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3A122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3A122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121754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rsid w:val="003A122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1C0B"/>
    <w:rPr>
      <w:rFonts w:eastAsiaTheme="majorEastAsia" w:cstheme="majorBidi"/>
      <w:b/>
      <w:bCs/>
      <w:color w:val="1F497D" w:themeColor="text2"/>
      <w:spacing w:val="12"/>
      <w:szCs w:val="28"/>
      <w:lang w:val="de-DE"/>
    </w:rPr>
  </w:style>
  <w:style w:type="character" w:customStyle="1" w:styleId="Titre2Car">
    <w:name w:val="Titre 2 Car"/>
    <w:basedOn w:val="Policepardfaut"/>
    <w:link w:val="Titre2"/>
    <w:uiPriority w:val="9"/>
    <w:semiHidden/>
    <w:rsid w:val="0004377A"/>
    <w:rPr>
      <w:rFonts w:asciiTheme="majorHAnsi" w:eastAsiaTheme="majorEastAsia" w:hAnsiTheme="majorHAnsi" w:cstheme="majorBidi"/>
      <w:b/>
      <w:bCs/>
      <w:color w:val="121754" w:themeColor="accent1"/>
      <w:sz w:val="26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04377A"/>
    <w:rPr>
      <w:rFonts w:asciiTheme="majorHAnsi" w:eastAsiaTheme="majorEastAsia" w:hAnsiTheme="majorHAnsi" w:cstheme="majorBidi"/>
      <w:b/>
      <w:bCs/>
      <w:color w:val="121754" w:themeColor="accent1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04377A"/>
    <w:rPr>
      <w:rFonts w:asciiTheme="majorHAnsi" w:eastAsiaTheme="majorEastAsia" w:hAnsiTheme="majorHAnsi" w:cstheme="majorBidi"/>
      <w:b/>
      <w:bCs/>
      <w:i/>
      <w:iCs/>
      <w:color w:val="121754" w:themeColor="accent1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04377A"/>
    <w:rPr>
      <w:rFonts w:asciiTheme="majorHAnsi" w:eastAsiaTheme="majorEastAsia" w:hAnsiTheme="majorHAnsi" w:cstheme="majorBidi"/>
      <w:color w:val="090B29" w:themeColor="accent1" w:themeShade="7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04377A"/>
    <w:rPr>
      <w:rFonts w:asciiTheme="majorHAnsi" w:eastAsiaTheme="majorEastAsia" w:hAnsiTheme="majorHAnsi" w:cstheme="majorBidi"/>
      <w:i/>
      <w:iCs/>
      <w:color w:val="090B29" w:themeColor="accent1" w:themeShade="7F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04377A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04377A"/>
    <w:rPr>
      <w:rFonts w:asciiTheme="majorHAnsi" w:eastAsiaTheme="majorEastAsia" w:hAnsiTheme="majorHAnsi" w:cstheme="majorBidi"/>
      <w:color w:val="121754" w:themeColor="accent1"/>
      <w:sz w:val="20"/>
      <w:szCs w:val="20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043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Listeclaire-Accent2">
    <w:name w:val="Light List Accent 2"/>
    <w:basedOn w:val="TableauNormal"/>
    <w:uiPriority w:val="61"/>
    <w:locked/>
    <w:rsid w:val="00BA33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band1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</w:style>
  <w:style w:type="table" w:customStyle="1" w:styleId="GFACV">
    <w:name w:val="GFA CV"/>
    <w:basedOn w:val="Listeclaire-Accent2"/>
    <w:uiPriority w:val="99"/>
    <w:qFormat/>
    <w:rsid w:val="00312875"/>
    <w:tblPr>
      <w:tblStyleRowBandSize w:val="1"/>
      <w:tblStyleColBandSize w:val="1"/>
      <w:tblInd w:w="0" w:type="dxa"/>
      <w:tblBorders>
        <w:bottom w:val="single" w:sz="4" w:space="0" w:color="BED5EE" w:themeColor="accent3" w:themeTint="99"/>
        <w:insideH w:val="single" w:sz="4" w:space="0" w:color="BED5EE" w:themeColor="accent3" w:themeTint="99"/>
      </w:tblBorders>
      <w:tblCellMar>
        <w:top w:w="17" w:type="dxa"/>
        <w:left w:w="108" w:type="dxa"/>
        <w:bottom w:w="17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aps/>
        <w:smallCaps w:val="0"/>
        <w:color w:val="1F497D" w:themeColor="text2"/>
      </w:rPr>
      <w:tblPr/>
      <w:tcPr>
        <w:shd w:val="clear" w:color="auto" w:fill="D4E3F3" w:themeFill="accent3" w:themeFillTint="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4E3F3" w:themeFill="accent3" w:themeFillTint="66"/>
      </w:tcPr>
    </w:tblStylePr>
  </w:style>
  <w:style w:type="table" w:styleId="Grillemoyenne3-Accent2">
    <w:name w:val="Medium Grid 3 Accent 2"/>
    <w:basedOn w:val="TableauNormal"/>
    <w:uiPriority w:val="69"/>
    <w:locked/>
    <w:rsid w:val="00BA33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4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8DC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C9F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C9F2" w:themeFill="accent2" w:themeFillTint="7F"/>
      </w:tcPr>
    </w:tblStylePr>
  </w:style>
  <w:style w:type="paragraph" w:customStyle="1" w:styleId="TabelleStandard">
    <w:name w:val="Tabelle Standard"/>
    <w:basedOn w:val="Normal"/>
    <w:link w:val="TabelleStandardZchn"/>
    <w:semiHidden/>
    <w:qFormat/>
    <w:locked/>
    <w:rsid w:val="00325982"/>
    <w:pPr>
      <w:spacing w:line="240" w:lineRule="auto"/>
    </w:pPr>
    <w:rPr>
      <w:spacing w:val="6"/>
      <w:sz w:val="17"/>
    </w:rPr>
  </w:style>
  <w:style w:type="character" w:customStyle="1" w:styleId="TabelleStandardZchn">
    <w:name w:val="Tabelle Standard Zchn"/>
    <w:basedOn w:val="Policepardfaut"/>
    <w:link w:val="TabelleStandard"/>
    <w:semiHidden/>
    <w:rsid w:val="009252FD"/>
    <w:rPr>
      <w:spacing w:val="6"/>
      <w:sz w:val="17"/>
      <w:lang w:val="en-GB"/>
    </w:rPr>
  </w:style>
  <w:style w:type="paragraph" w:customStyle="1" w:styleId="Tabellenstandard">
    <w:name w:val="Tabellenstandard"/>
    <w:basedOn w:val="Normal"/>
    <w:uiPriority w:val="99"/>
    <w:semiHidden/>
    <w:rsid w:val="00DF1010"/>
    <w:pPr>
      <w:overflowPunct w:val="0"/>
      <w:autoSpaceDE w:val="0"/>
      <w:autoSpaceDN w:val="0"/>
      <w:adjustRightInd w:val="0"/>
      <w:spacing w:before="48" w:after="48" w:line="240" w:lineRule="auto"/>
      <w:contextualSpacing/>
      <w:jc w:val="both"/>
      <w:textAlignment w:val="baseline"/>
    </w:pPr>
    <w:rPr>
      <w:rFonts w:asciiTheme="minorHAnsi" w:eastAsia="Times New Roman" w:hAnsiTheme="minorHAnsi" w:cs="Times New Roman"/>
      <w:spacing w:val="0"/>
      <w:szCs w:val="21"/>
      <w:lang w:eastAsia="de-DE" w:bidi="ar-SA"/>
    </w:rPr>
  </w:style>
  <w:style w:type="paragraph" w:styleId="Textedebulles">
    <w:name w:val="Balloon Text"/>
    <w:basedOn w:val="Normal"/>
    <w:link w:val="TextedebullesCar"/>
    <w:semiHidden/>
    <w:unhideWhenUsed/>
    <w:rsid w:val="000A00FF"/>
    <w:pPr>
      <w:spacing w:line="240" w:lineRule="auto"/>
    </w:pPr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BA337B"/>
    <w:pPr>
      <w:spacing w:after="360" w:line="240" w:lineRule="auto"/>
      <w:contextualSpacing/>
    </w:pPr>
    <w:rPr>
      <w:rFonts w:eastAsiaTheme="majorEastAsia" w:cstheme="majorBidi"/>
      <w:b/>
      <w:caps/>
      <w:color w:val="1F497D" w:themeColor="text2"/>
      <w:spacing w:val="12"/>
      <w:kern w:val="28"/>
      <w:sz w:val="3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A337B"/>
    <w:rPr>
      <w:rFonts w:ascii="Arial Narrow" w:eastAsiaTheme="majorEastAsia" w:hAnsi="Arial Narrow" w:cstheme="majorBidi"/>
      <w:b/>
      <w:caps/>
      <w:color w:val="1F497D" w:themeColor="text2"/>
      <w:spacing w:val="12"/>
      <w:kern w:val="28"/>
      <w:sz w:val="36"/>
      <w:szCs w:val="52"/>
      <w:lang w:val="de-DE"/>
    </w:rPr>
  </w:style>
  <w:style w:type="table" w:styleId="Grillemoyenne3-Accent1">
    <w:name w:val="Medium Grid 3 Accent 1"/>
    <w:basedOn w:val="TableauNormal"/>
    <w:uiPriority w:val="69"/>
    <w:locked/>
    <w:rsid w:val="000130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B0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17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17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17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17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61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61DB" w:themeFill="accent1" w:themeFillTint="7F"/>
      </w:tcPr>
    </w:tblStylePr>
  </w:style>
  <w:style w:type="table" w:styleId="Grilledutableau">
    <w:name w:val="Table Grid"/>
    <w:aliases w:val="GFA Table Grid"/>
    <w:basedOn w:val="TableauNormal"/>
    <w:uiPriority w:val="59"/>
    <w:locked/>
    <w:rsid w:val="00DF1010"/>
    <w:pPr>
      <w:spacing w:line="240" w:lineRule="auto"/>
    </w:pPr>
    <w:rPr>
      <w:rFonts w:eastAsia="Times New Roman" w:cs="Times New Roman"/>
      <w:sz w:val="21"/>
      <w:szCs w:val="21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Arial Narrow" w:hAnsi="Arial Narrow"/>
        <w:b/>
        <w:sz w:val="21"/>
      </w:rPr>
    </w:tblStylePr>
    <w:tblStylePr w:type="lastRow">
      <w:rPr>
        <w:rFonts w:ascii="Arial Narrow" w:hAnsi="Arial Narrow"/>
        <w:b/>
        <w:sz w:val="21"/>
      </w:rPr>
    </w:tblStylePr>
    <w:tblStylePr w:type="firstCol">
      <w:rPr>
        <w:rFonts w:ascii="Arial Narrow" w:hAnsi="Arial Narrow"/>
        <w:b/>
        <w:sz w:val="21"/>
      </w:rPr>
    </w:tblStylePr>
    <w:tblStylePr w:type="lastCol">
      <w:rPr>
        <w:rFonts w:ascii="Arial Narrow" w:hAnsi="Arial Narrow"/>
        <w:b/>
        <w:sz w:val="21"/>
      </w:rPr>
    </w:tblStylePr>
    <w:tblStylePr w:type="band1Vert">
      <w:rPr>
        <w:rFonts w:ascii="Arial Narrow" w:hAnsi="Arial Narrow"/>
        <w:sz w:val="21"/>
      </w:rPr>
    </w:tblStylePr>
    <w:tblStylePr w:type="band2Vert">
      <w:rPr>
        <w:rFonts w:ascii="Arial Narrow" w:hAnsi="Arial Narrow"/>
        <w:sz w:val="21"/>
      </w:rPr>
    </w:tblStylePr>
    <w:tblStylePr w:type="band1Horz">
      <w:rPr>
        <w:rFonts w:ascii="Arial Narrow" w:hAnsi="Arial Narrow"/>
        <w:sz w:val="21"/>
      </w:rPr>
    </w:tblStylePr>
    <w:tblStylePr w:type="band2Horz">
      <w:rPr>
        <w:rFonts w:ascii="Arial Narrow" w:hAnsi="Arial Narrow"/>
        <w:sz w:val="21"/>
      </w:rPr>
    </w:tblStylePr>
    <w:tblStylePr w:type="neCell">
      <w:rPr>
        <w:rFonts w:ascii="Arial Narrow" w:hAnsi="Arial Narrow"/>
        <w:sz w:val="21"/>
      </w:rPr>
    </w:tblStylePr>
    <w:tblStylePr w:type="nwCell">
      <w:rPr>
        <w:rFonts w:ascii="Arial Narrow" w:hAnsi="Arial Narrow"/>
        <w:sz w:val="21"/>
      </w:rPr>
    </w:tblStylePr>
    <w:tblStylePr w:type="seCell">
      <w:pPr>
        <w:wordWrap/>
      </w:pPr>
      <w:rPr>
        <w:rFonts w:ascii="Arial Narrow" w:hAnsi="Arial Narrow"/>
        <w:sz w:val="21"/>
      </w:rPr>
    </w:tblStylePr>
    <w:tblStylePr w:type="swCell">
      <w:rPr>
        <w:rFonts w:ascii="Arial Narrow" w:hAnsi="Arial Narrow"/>
        <w:sz w:val="21"/>
      </w:rPr>
    </w:tblStylePr>
  </w:style>
  <w:style w:type="character" w:customStyle="1" w:styleId="TextedebullesCar">
    <w:name w:val="Texte de bulles Car"/>
    <w:basedOn w:val="Policepardfaut"/>
    <w:link w:val="Textedebulles"/>
    <w:semiHidden/>
    <w:rsid w:val="0004377A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semiHidden/>
    <w:rsid w:val="00FC648E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Times New Roman" w:cs="Times New Roman"/>
      <w:b/>
      <w:caps/>
      <w:color w:val="FFFFFF" w:themeColor="background1"/>
      <w:spacing w:val="10"/>
      <w:sz w:val="16"/>
      <w:szCs w:val="20"/>
      <w:lang w:eastAsia="de-DE" w:bidi="ar-SA"/>
    </w:rPr>
  </w:style>
  <w:style w:type="character" w:customStyle="1" w:styleId="En-tteCar">
    <w:name w:val="En-tête Car"/>
    <w:basedOn w:val="Policepardfaut"/>
    <w:link w:val="En-tte"/>
    <w:semiHidden/>
    <w:rsid w:val="009252FD"/>
    <w:rPr>
      <w:rFonts w:eastAsia="Times New Roman" w:cs="Times New Roman"/>
      <w:b/>
      <w:caps/>
      <w:color w:val="FFFFFF" w:themeColor="background1"/>
      <w:spacing w:val="10"/>
      <w:sz w:val="16"/>
      <w:szCs w:val="20"/>
      <w:lang w:val="en-GB" w:eastAsia="de-DE" w:bidi="ar-SA"/>
    </w:rPr>
  </w:style>
  <w:style w:type="paragraph" w:styleId="Pieddepage">
    <w:name w:val="footer"/>
    <w:basedOn w:val="Normal"/>
    <w:link w:val="PieddepageCar"/>
    <w:uiPriority w:val="99"/>
    <w:semiHidden/>
    <w:rsid w:val="00E73AB8"/>
    <w:pPr>
      <w:tabs>
        <w:tab w:val="left" w:pos="-17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Times New Roman" w:cs="Times New Roman"/>
      <w:b/>
      <w:caps/>
      <w:color w:val="ACC705" w:themeColor="accent5"/>
      <w:spacing w:val="12"/>
      <w:sz w:val="17"/>
      <w:szCs w:val="20"/>
      <w:lang w:eastAsia="de-DE" w:bidi="ar-SA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9252FD"/>
    <w:rPr>
      <w:rFonts w:eastAsia="Times New Roman" w:cs="Times New Roman"/>
      <w:b/>
      <w:caps/>
      <w:color w:val="ACC705" w:themeColor="accent5"/>
      <w:spacing w:val="12"/>
      <w:sz w:val="17"/>
      <w:szCs w:val="20"/>
      <w:lang w:val="en-GB" w:eastAsia="de-DE" w:bidi="ar-SA"/>
    </w:rPr>
  </w:style>
  <w:style w:type="paragraph" w:styleId="Paragraphedeliste">
    <w:name w:val="List Paragraph"/>
    <w:basedOn w:val="Normal"/>
    <w:uiPriority w:val="34"/>
    <w:qFormat/>
    <w:rsid w:val="00E07DEB"/>
    <w:pPr>
      <w:ind w:left="284"/>
      <w:contextualSpacing/>
    </w:pPr>
  </w:style>
  <w:style w:type="numbering" w:customStyle="1" w:styleId="TitelListe">
    <w:name w:val="Titel Liste"/>
    <w:basedOn w:val="Aucuneliste"/>
    <w:rsid w:val="00AA0E42"/>
    <w:pPr>
      <w:numPr>
        <w:numId w:val="2"/>
      </w:numPr>
    </w:pPr>
  </w:style>
  <w:style w:type="character" w:styleId="Textedelespacerserv">
    <w:name w:val="Placeholder Text"/>
    <w:basedOn w:val="Policepardfaut"/>
    <w:uiPriority w:val="99"/>
    <w:semiHidden/>
    <w:rsid w:val="00056526"/>
    <w:rPr>
      <w:color w:val="808080"/>
    </w:rPr>
  </w:style>
  <w:style w:type="character" w:styleId="Numrodepage">
    <w:name w:val="page number"/>
    <w:basedOn w:val="Policepardfaut"/>
    <w:rsid w:val="00123EC5"/>
    <w:rPr>
      <w:rFonts w:ascii="Arial Narrow" w:hAnsi="Arial Narrow"/>
      <w:b/>
      <w:caps/>
      <w:color w:val="ACC705" w:themeColor="accent5"/>
      <w:spacing w:val="12"/>
      <w:sz w:val="17"/>
      <w:lang w:val="en-GB"/>
    </w:rPr>
  </w:style>
  <w:style w:type="paragraph" w:customStyle="1" w:styleId="FusszeileungeradeSeite">
    <w:name w:val="Fusszeile ungerade Seite"/>
    <w:basedOn w:val="Pieddepage"/>
    <w:link w:val="FusszeileungeradeSeiteZchn"/>
    <w:semiHidden/>
    <w:rsid w:val="00E73AB8"/>
    <w:pPr>
      <w:jc w:val="right"/>
    </w:pPr>
  </w:style>
  <w:style w:type="paragraph" w:customStyle="1" w:styleId="Fusszeilequer">
    <w:name w:val="Fusszeile quer"/>
    <w:basedOn w:val="FusszeileungeradeSeite"/>
    <w:semiHidden/>
    <w:rsid w:val="00E73AB8"/>
  </w:style>
  <w:style w:type="character" w:customStyle="1" w:styleId="FusszeileungeradeSeiteZchn">
    <w:name w:val="Fusszeile ungerade Seite Zchn"/>
    <w:basedOn w:val="PieddepageCar"/>
    <w:link w:val="FusszeileungeradeSeite"/>
    <w:semiHidden/>
    <w:rsid w:val="009252FD"/>
    <w:rPr>
      <w:rFonts w:eastAsia="Times New Roman" w:cs="Times New Roman"/>
      <w:b/>
      <w:caps/>
      <w:color w:val="ACC705" w:themeColor="accent5"/>
      <w:spacing w:val="12"/>
      <w:sz w:val="17"/>
      <w:szCs w:val="20"/>
      <w:lang w:val="en-GB" w:eastAsia="de-DE" w:bidi="ar-SA"/>
    </w:rPr>
  </w:style>
  <w:style w:type="numbering" w:customStyle="1" w:styleId="Formatvorlage1">
    <w:name w:val="Formatvorlage1"/>
    <w:uiPriority w:val="99"/>
    <w:rsid w:val="008602D5"/>
    <w:pPr>
      <w:numPr>
        <w:numId w:val="17"/>
      </w:numPr>
    </w:pPr>
  </w:style>
  <w:style w:type="paragraph" w:styleId="Explorateurdedocuments">
    <w:name w:val="Document Map"/>
    <w:basedOn w:val="Normal"/>
    <w:link w:val="ExplorateurdedocumentsCar"/>
    <w:semiHidden/>
    <w:rsid w:val="000C56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252FD"/>
    <w:rPr>
      <w:rFonts w:ascii="Tahoma" w:hAnsi="Tahoma" w:cs="Tahoma"/>
      <w:spacing w:val="8"/>
      <w:sz w:val="16"/>
      <w:szCs w:val="16"/>
      <w:lang w:val="en-GB"/>
    </w:rPr>
  </w:style>
  <w:style w:type="paragraph" w:customStyle="1" w:styleId="Zentriert">
    <w:name w:val="Zentriert"/>
    <w:basedOn w:val="Normal"/>
    <w:rsid w:val="00E618E7"/>
    <w:pPr>
      <w:spacing w:line="240" w:lineRule="auto"/>
      <w:jc w:val="center"/>
    </w:pPr>
    <w:rPr>
      <w:rFonts w:eastAsia="Times New Roman" w:cs="Times New Roman"/>
      <w:szCs w:val="20"/>
    </w:rPr>
  </w:style>
  <w:style w:type="paragraph" w:customStyle="1" w:styleId="TableListBullets">
    <w:name w:val="Table List Bullets"/>
    <w:basedOn w:val="Paragraphedeliste"/>
    <w:uiPriority w:val="3"/>
    <w:qFormat/>
    <w:rsid w:val="00532BDA"/>
    <w:pPr>
      <w:numPr>
        <w:numId w:val="24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spacing w:val="0"/>
      <w:szCs w:val="20"/>
      <w:lang w:eastAsia="de-DE" w:bidi="ar-SA"/>
    </w:rPr>
  </w:style>
  <w:style w:type="numbering" w:customStyle="1" w:styleId="TableListBulletsGFA">
    <w:name w:val="Table List Bullets GFA"/>
    <w:uiPriority w:val="99"/>
    <w:rsid w:val="00AD4001"/>
    <w:pPr>
      <w:numPr>
        <w:numId w:val="23"/>
      </w:numPr>
    </w:pPr>
  </w:style>
  <w:style w:type="table" w:customStyle="1" w:styleId="TAB-BLUE-1">
    <w:name w:val="TAB-BLUE-1"/>
    <w:basedOn w:val="TableauNormal"/>
    <w:uiPriority w:val="99"/>
    <w:rsid w:val="00DF1010"/>
    <w:pPr>
      <w:spacing w:after="0" w:line="240" w:lineRule="auto"/>
    </w:pPr>
    <w:rPr>
      <w:rFonts w:asciiTheme="minorHAnsi" w:eastAsia="Times New Roman" w:hAnsiTheme="minorHAnsi" w:cs="Times New Roman"/>
      <w:sz w:val="20"/>
      <w:szCs w:val="21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9F1F9" w:themeFill="accent3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148DCD" w:themeFill="accent2"/>
      </w:tcPr>
    </w:tblStylePr>
    <w:tblStylePr w:type="lastRow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lastCol">
      <w:rPr>
        <w:b/>
        <w:color w:val="FFFFFF" w:themeColor="background1"/>
      </w:rPr>
      <w:tblPr/>
      <w:tcPr>
        <w:shd w:val="clear" w:color="auto" w:fill="148DCD" w:themeFill="accent2"/>
      </w:tcPr>
    </w:tblStylePr>
    <w:tblStylePr w:type="band1Vert"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CBE9FA" w:themeFill="accent2" w:themeFillTint="33"/>
      </w:tcPr>
    </w:tblStylePr>
    <w:tblStylePr w:type="band1Horz">
      <w:tblPr/>
      <w:tcPr>
        <w:shd w:val="clear" w:color="auto" w:fill="CBE9FA" w:themeFill="accent2" w:themeFillTint="33"/>
      </w:tcPr>
    </w:tblStylePr>
  </w:style>
  <w:style w:type="table" w:customStyle="1" w:styleId="TAB-BLUE-2">
    <w:name w:val="TAB-BLUE-2"/>
    <w:basedOn w:val="TableauNormal"/>
    <w:uiPriority w:val="99"/>
    <w:rsid w:val="00DF1010"/>
    <w:pPr>
      <w:spacing w:after="0" w:line="240" w:lineRule="auto"/>
    </w:pPr>
    <w:rPr>
      <w:rFonts w:asciiTheme="minorHAnsi" w:eastAsia="Times New Roman" w:hAnsiTheme="minorHAnsi" w:cs="Times New Roman"/>
      <w:sz w:val="20"/>
      <w:szCs w:val="21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E9F1F9" w:themeFill="accent3" w:themeFillTint="33"/>
    </w:tcPr>
    <w:tblStylePr w:type="firstRow">
      <w:rPr>
        <w:b/>
        <w:color w:val="FFFFFF" w:themeColor="background1"/>
        <w:sz w:val="20"/>
      </w:rPr>
      <w:tblPr/>
      <w:trPr>
        <w:tblHeader/>
      </w:trPr>
      <w:tcPr>
        <w:shd w:val="clear" w:color="auto" w:fill="1F497D" w:themeFill="text2"/>
      </w:tcPr>
    </w:tblStylePr>
    <w:tblStylePr w:type="lastRow">
      <w:rPr>
        <w:b/>
        <w:color w:val="FFFFFF" w:themeColor="background1"/>
      </w:rPr>
      <w:tblPr/>
      <w:tcPr>
        <w:shd w:val="clear" w:color="auto" w:fill="1F497D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548DD4" w:themeFill="text2" w:themeFillTint="99"/>
      </w:tcPr>
    </w:tblStylePr>
    <w:tblStylePr w:type="lastCol">
      <w:rPr>
        <w:b/>
        <w:color w:val="FFFFFF" w:themeColor="background1"/>
      </w:rPr>
      <w:tblPr/>
      <w:tcPr>
        <w:shd w:val="clear" w:color="auto" w:fill="548DD4" w:themeFill="text2" w:themeFillTint="99"/>
      </w:tcPr>
    </w:tblStylePr>
    <w:tblStylePr w:type="band1Vert">
      <w:tblPr/>
      <w:tcPr>
        <w:shd w:val="clear" w:color="auto" w:fill="C6D9F1" w:themeFill="text2" w:themeFillTint="33"/>
      </w:tcPr>
    </w:tblStylePr>
    <w:tblStylePr w:type="band1Horz">
      <w:tblPr/>
      <w:tcPr>
        <w:shd w:val="clear" w:color="auto" w:fill="C6D9F1" w:themeFill="text2" w:themeFillTint="33"/>
      </w:tcPr>
    </w:tblStylePr>
  </w:style>
  <w:style w:type="table" w:customStyle="1" w:styleId="TAB-GOLD">
    <w:name w:val="TAB-GOLD"/>
    <w:basedOn w:val="TableauNormal"/>
    <w:uiPriority w:val="99"/>
    <w:rsid w:val="00DF1010"/>
    <w:pPr>
      <w:spacing w:after="0" w:line="240" w:lineRule="auto"/>
    </w:pPr>
    <w:rPr>
      <w:rFonts w:asciiTheme="minorHAnsi" w:eastAsia="Times New Roman" w:hAnsiTheme="minorHAnsi" w:cs="Times New Roman"/>
      <w:sz w:val="20"/>
      <w:szCs w:val="21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BF6EB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F39200" w:themeFill="accent6"/>
      </w:tcPr>
    </w:tblStylePr>
    <w:tblStylePr w:type="lastRow">
      <w:rPr>
        <w:b/>
        <w:color w:val="FFFFFF" w:themeColor="background1"/>
      </w:rPr>
      <w:tblPr/>
      <w:tcPr>
        <w:shd w:val="clear" w:color="auto" w:fill="F39200" w:themeFill="accent6"/>
      </w:tcPr>
    </w:tblStylePr>
    <w:tblStylePr w:type="firstCol">
      <w:rPr>
        <w:b/>
      </w:rPr>
      <w:tblPr/>
      <w:tcPr>
        <w:shd w:val="clear" w:color="auto" w:fill="FFD494" w:themeFill="accent6" w:themeFillTint="66"/>
      </w:tcPr>
    </w:tblStylePr>
    <w:tblStylePr w:type="lastCol">
      <w:rPr>
        <w:b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FFD494" w:themeFill="accent6" w:themeFillTint="66"/>
      </w:tcPr>
    </w:tblStylePr>
    <w:tblStylePr w:type="band1Vert">
      <w:tblPr/>
      <w:tcPr>
        <w:shd w:val="clear" w:color="auto" w:fill="FFE9C9" w:themeFill="accent6" w:themeFillTint="33"/>
      </w:tcPr>
    </w:tblStylePr>
    <w:tblStylePr w:type="band1Horz">
      <w:tblPr/>
      <w:tcPr>
        <w:shd w:val="clear" w:color="auto" w:fill="FFE9C9" w:themeFill="accent6" w:themeFillTint="33"/>
      </w:tcPr>
    </w:tblStylePr>
  </w:style>
  <w:style w:type="table" w:customStyle="1" w:styleId="TAB-GRAY">
    <w:name w:val="TAB-GRAY"/>
    <w:basedOn w:val="TableauNormal"/>
    <w:uiPriority w:val="99"/>
    <w:rsid w:val="00DF1010"/>
    <w:pPr>
      <w:spacing w:after="0" w:line="240" w:lineRule="auto"/>
    </w:pPr>
    <w:rPr>
      <w:rFonts w:asciiTheme="minorHAnsi" w:eastAsia="Times New Roman" w:hAnsiTheme="minorHAnsi" w:cs="Times New Roman"/>
      <w:sz w:val="20"/>
      <w:szCs w:val="21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808080" w:themeFill="background1" w:themeFillShade="80"/>
      </w:tcPr>
    </w:tblStylePr>
    <w:tblStylePr w:type="lastRow">
      <w:rPr>
        <w:b/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TAB-GREEN">
    <w:name w:val="TAB-GREEN"/>
    <w:basedOn w:val="TableauNormal"/>
    <w:uiPriority w:val="99"/>
    <w:rsid w:val="00DF1010"/>
    <w:pPr>
      <w:spacing w:after="0" w:line="240" w:lineRule="auto"/>
    </w:pPr>
    <w:rPr>
      <w:rFonts w:asciiTheme="minorHAnsi" w:eastAsia="Times New Roman" w:hAnsiTheme="minorHAnsi" w:cs="Times New Roman"/>
      <w:sz w:val="20"/>
      <w:szCs w:val="21"/>
      <w:lang w:val="de-DE" w:eastAsia="de-DE" w:bidi="ar-S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AFDF5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9B51C" w:themeFill="accent4"/>
      </w:tcPr>
    </w:tblStylePr>
    <w:tblStylePr w:type="lastRow">
      <w:rPr>
        <w:b/>
        <w:color w:val="FFFFFF" w:themeColor="background1"/>
      </w:rPr>
      <w:tblPr/>
      <w:tcPr>
        <w:shd w:val="clear" w:color="auto" w:fill="79B51C" w:themeFill="accent4"/>
      </w:tcPr>
    </w:tblStylePr>
    <w:tblStylePr w:type="firstCol">
      <w:rPr>
        <w:b/>
      </w:rPr>
      <w:tblPr/>
      <w:tcPr>
        <w:shd w:val="clear" w:color="auto" w:fill="B2E662" w:themeFill="accent4" w:themeFillTint="99"/>
      </w:tcPr>
    </w:tblStylePr>
    <w:tblStylePr w:type="lastCol">
      <w:rPr>
        <w:b/>
      </w:rPr>
      <w:tblPr/>
      <w:tcPr>
        <w:shd w:val="clear" w:color="auto" w:fill="B2E662" w:themeFill="accent4" w:themeFillTint="99"/>
      </w:tcPr>
    </w:tblStylePr>
    <w:tblStylePr w:type="band1Vert">
      <w:tblPr/>
      <w:tcPr>
        <w:shd w:val="clear" w:color="auto" w:fill="E5F7CA" w:themeFill="accent4" w:themeFillTint="33"/>
      </w:tcPr>
    </w:tblStylePr>
    <w:tblStylePr w:type="band1Horz">
      <w:tblPr/>
      <w:tcPr>
        <w:shd w:val="clear" w:color="auto" w:fill="E5F7CA" w:themeFill="accent4" w:themeFillTint="33"/>
      </w:tcPr>
    </w:tblStylePr>
  </w:style>
  <w:style w:type="character" w:styleId="Marquedecommentaire">
    <w:name w:val="annotation reference"/>
    <w:basedOn w:val="Policepardfaut"/>
    <w:semiHidden/>
    <w:unhideWhenUsed/>
    <w:rsid w:val="00624D0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24D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624D09"/>
    <w:rPr>
      <w:spacing w:val="8"/>
      <w:sz w:val="20"/>
      <w:szCs w:val="20"/>
      <w:lang w:val="de-D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24D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24D09"/>
    <w:rPr>
      <w:b/>
      <w:bCs/>
      <w:spacing w:val="8"/>
      <w:sz w:val="20"/>
      <w:szCs w:val="20"/>
      <w:lang w:val="de-DE"/>
    </w:rPr>
  </w:style>
  <w:style w:type="paragraph" w:customStyle="1" w:styleId="normaltableau">
    <w:name w:val="normal_tableau"/>
    <w:basedOn w:val="Normal"/>
    <w:uiPriority w:val="99"/>
    <w:rsid w:val="0069716A"/>
    <w:pPr>
      <w:spacing w:before="120" w:after="120" w:line="240" w:lineRule="auto"/>
      <w:jc w:val="both"/>
    </w:pPr>
    <w:rPr>
      <w:rFonts w:ascii="Optima" w:eastAsia="Arial" w:hAnsi="Optima" w:cs="Times New Roman"/>
      <w:spacing w:val="0"/>
      <w:sz w:val="22"/>
      <w:szCs w:val="20"/>
      <w:lang w:val="en-GB" w:eastAsia="en-GB" w:bidi="ar-SA"/>
    </w:rPr>
  </w:style>
  <w:style w:type="paragraph" w:customStyle="1" w:styleId="GFATableBullets">
    <w:name w:val="GFA Table Bullets"/>
    <w:basedOn w:val="Paragraphedeliste"/>
    <w:uiPriority w:val="99"/>
    <w:rsid w:val="0069716A"/>
    <w:pPr>
      <w:spacing w:line="240" w:lineRule="auto"/>
      <w:ind w:hanging="284"/>
    </w:pPr>
    <w:rPr>
      <w:rFonts w:eastAsia="Arial" w:cs="Times New Roman"/>
      <w:lang w:val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microsoft.com/office/2011/relationships/commentsExtended" Target="commentsExtended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fa\WorkGroupTemplates\GIZ%20Templates\GIZ%20C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1E6C6106D5F41F49711999728A15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4258C-9BF9-4B4E-BCBA-AC7A1397C292}"/>
      </w:docPartPr>
      <w:docPartBody>
        <w:p w:rsidR="00191CA0" w:rsidRDefault="001F6618">
          <w:pPr>
            <w:pStyle w:val="31E6C6106D5F41F49711999728A1552D"/>
          </w:pPr>
          <w:r>
            <w:rPr>
              <w:rStyle w:val="Textedelespacerserv"/>
            </w:rPr>
            <w:t>Click her to enter title</w:t>
          </w:r>
          <w:r w:rsidRPr="0029243D">
            <w:rPr>
              <w:rStyle w:val="Textedelespacerserv"/>
            </w:rPr>
            <w:t>.</w:t>
          </w:r>
        </w:p>
      </w:docPartBody>
    </w:docPart>
    <w:docPart>
      <w:docPartPr>
        <w:name w:val="D8064388BE714EFE938FA6D67F6C5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138100-53BA-4A0F-B5FE-5B626F463E3C}"/>
      </w:docPartPr>
      <w:docPartBody>
        <w:p w:rsidR="00191CA0" w:rsidRDefault="001F6618">
          <w:pPr>
            <w:pStyle w:val="D8064388BE714EFE938FA6D67F6C51DE"/>
          </w:pPr>
          <w:r>
            <w:rPr>
              <w:rStyle w:val="Textedelespacerserv"/>
            </w:rPr>
            <w:t>Click here to enter first name</w:t>
          </w:r>
          <w:r w:rsidRPr="002D5618">
            <w:rPr>
              <w:rStyle w:val="Textedelespacerserv"/>
            </w:rPr>
            <w:t>.</w:t>
          </w:r>
        </w:p>
      </w:docPartBody>
    </w:docPart>
    <w:docPart>
      <w:docPartPr>
        <w:name w:val="7D21C9C518E540BAA78DE78BD9C49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ACC2E-316B-41F9-B343-66EACF7C3AFB}"/>
      </w:docPartPr>
      <w:docPartBody>
        <w:p w:rsidR="00191CA0" w:rsidRDefault="001F6618">
          <w:pPr>
            <w:pStyle w:val="7D21C9C518E540BAA78DE78BD9C49201"/>
          </w:pPr>
          <w:r>
            <w:rPr>
              <w:rStyle w:val="Textedelespacerserv"/>
            </w:rPr>
            <w:t>Click here to enter family name</w:t>
          </w:r>
          <w:r w:rsidRPr="002D5618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F6618"/>
    <w:rsid w:val="001328BA"/>
    <w:rsid w:val="00191CA0"/>
    <w:rsid w:val="001F6618"/>
    <w:rsid w:val="002651BE"/>
    <w:rsid w:val="00304728"/>
    <w:rsid w:val="003353D5"/>
    <w:rsid w:val="00381FB4"/>
    <w:rsid w:val="003D538A"/>
    <w:rsid w:val="0057244A"/>
    <w:rsid w:val="00574D9D"/>
    <w:rsid w:val="00615FEB"/>
    <w:rsid w:val="0077157D"/>
    <w:rsid w:val="007E688A"/>
    <w:rsid w:val="00920305"/>
    <w:rsid w:val="009974E1"/>
    <w:rsid w:val="00B520F8"/>
    <w:rsid w:val="00B83D45"/>
    <w:rsid w:val="00BC6E47"/>
    <w:rsid w:val="00D326FC"/>
    <w:rsid w:val="00E43FC8"/>
    <w:rsid w:val="00E85D99"/>
    <w:rsid w:val="00E964BB"/>
    <w:rsid w:val="00F0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C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91CA0"/>
    <w:rPr>
      <w:color w:val="808080"/>
    </w:rPr>
  </w:style>
  <w:style w:type="paragraph" w:customStyle="1" w:styleId="31E6C6106D5F41F49711999728A1552D">
    <w:name w:val="31E6C6106D5F41F49711999728A1552D"/>
    <w:rsid w:val="00191CA0"/>
  </w:style>
  <w:style w:type="paragraph" w:customStyle="1" w:styleId="D8064388BE714EFE938FA6D67F6C51DE">
    <w:name w:val="D8064388BE714EFE938FA6D67F6C51DE"/>
    <w:rsid w:val="00191CA0"/>
  </w:style>
  <w:style w:type="paragraph" w:customStyle="1" w:styleId="7D21C9C518E540BAA78DE78BD9C49201">
    <w:name w:val="7D21C9C518E540BAA78DE78BD9C49201"/>
    <w:rsid w:val="00191CA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GIZ2017">
  <a:themeElements>
    <a:clrScheme name="GFA 201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21754"/>
      </a:accent1>
      <a:accent2>
        <a:srgbClr val="148DCD"/>
      </a:accent2>
      <a:accent3>
        <a:srgbClr val="94BAE3"/>
      </a:accent3>
      <a:accent4>
        <a:srgbClr val="79B51C"/>
      </a:accent4>
      <a:accent5>
        <a:srgbClr val="ACC705"/>
      </a:accent5>
      <a:accent6>
        <a:srgbClr val="F39200"/>
      </a:accent6>
      <a:hlink>
        <a:srgbClr val="0000FF"/>
      </a:hlink>
      <a:folHlink>
        <a:srgbClr val="7F7F7F"/>
      </a:folHlink>
    </a:clrScheme>
    <a:fontScheme name="GIZ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</a:ln>
      </a:spPr>
      <a:bodyPr lIns="72000" tIns="72000" rIns="72000" bIns="72000" rtlCol="0" anchor="ctr"/>
      <a:lstStyle>
        <a:defPPr algn="ctr">
          <a:lnSpc>
            <a:spcPct val="90000"/>
          </a:lnSpc>
          <a:defRPr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216000" indent="-216000">
          <a:buClr>
            <a:schemeClr val="tx2"/>
          </a:buClr>
          <a:buFont typeface="Wingdings" panose="05000000000000000000" pitchFamily="2" charset="2"/>
          <a:buChar char="§"/>
          <a:defRPr dirty="0" err="1" smtClean="0"/>
        </a:defPPr>
      </a:lstStyle>
    </a:txDef>
  </a:objectDefaults>
  <a:extraClrSchemeLst/>
  <a:custClrLst>
    <a:custClr name="GFA Logo Blue">
      <a:srgbClr val="343D9A"/>
    </a:custClr>
    <a:custClr name="GFA Red">
      <a:srgbClr val="F05033"/>
    </a:custClr>
    <a:custClr name="EU Yellow">
      <a:srgbClr val="FFCC00"/>
    </a:custClr>
    <a:custClr name="EU Blue">
      <a:srgbClr val="003399"/>
    </a:custClr>
    <a:custClr name="GFA Offer Dark Green">
      <a:srgbClr val="00AE8E"/>
    </a:custClr>
    <a:custClr name="GFA Offer Light Green">
      <a:srgbClr val="72C8B4"/>
    </a:custClr>
  </a:custClrLst>
  <a:extLst>
    <a:ext uri="{05A4C25C-085E-4340-85A3-A5531E510DB2}">
      <thm15:themeFamily xmlns="" xmlns:thm15="http://schemas.microsoft.com/office/thememl/2012/main" name="GIZ2017" id="{7A3433C2-BCF2-4AC2-B78E-58D3AF0167DD}" vid="{1297E100-4112-44FB-9B63-8CBD911420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ranslations xmlns:xsi="http://www.w3.org/2001/XMLSchema-instance">
  <LanguageIDs>
    <DE>1031</DE>
    <EN>1033</EN>
    <FR>1036</FR>
    <ES>1034</ES>
    <PT>2070</PT>
  </LanguageIDs>
  <Translation ID="GIZCV0001">
    <DE>Position im Projekt</DE>
    <EN>Proposed role in the project</EN>
    <FR>Rôle proposé dans le projet </FR>
    <ES>Papel propuesto en el proyecto</ES>
    <PT>Função proposta no projeto</PT>
  </Translation>
  <Translation ID="GIZCV0002">
    <DE>Fachbereich / Thema des Einsatzes</DE>
    <EN>Category</EN>
    <FR>Catégorie </FR>
    <ES>Categoría</ES>
    <PT>Categoria</PT>
  </Translation>
  <Translation ID="GIZCV0003">
    <DE>Angestellt bei (Name der Firma)</DE>
    <EN>Staff of (name of company)</EN>
    <FR>Personnel de (nom de la société) </FR>
    <ES>Personal de (nombre de empresa)</ES>
    <PT>Pessoal de (nome da empresa)</PT>
  </Translation>
  <Translation ID="GIZCV0004">
    <DE>Titel</DE>
    <EN>Title</EN>
    <FR>Titre </FR>
    <ES>Título</ES>
    <PT>Título</PT>
  </Translation>
  <Translation ID="GIZCV0005">
    <DE>Vorname</DE>
    <EN>First names</EN>
    <FR>Prénoms </FR>
    <ES>Nombre/s</ES>
    <PT>Nome/s</PT>
  </Translation>
  <Translation ID="GIZCV0006">
    <DE>Nachname</DE>
    <EN>Family name</EN>
    <FR>Nom de famille </FR>
    <ES>Apellido/s</ES>
    <PT>Apelido/s</PT>
  </Translation>
  <Translation ID="GIZCV0007">
    <DE>Geburtsdatum</DE>
    <EN>Date of birth</EN>
    <FR>Date de naissance </FR>
    <ES>Fecha de nacimiento</ES>
    <PT>Data de nascimento</PT>
  </Translation>
  <Translation ID="GIZCV0008">
    <DE>Staatsangehörigkeit</DE>
    <EN>Nationality</EN>
    <FR>Nationalité </FR>
    <ES>Nacionalidad</ES>
    <PT>Nacionalidade</PT>
  </Translation>
  <Translation ID="GIZCV0009">
    <DE>Wohnort</DE>
    <EN>Place of residence</EN>
    <FR>Lieu de résidence </FR>
    <ES>Lugar de residencia</ES>
    <PT>Lugar de residência</PT>
  </Translation>
  <Translation ID="GIZCV0010">
    <DE>Familienstand/
Kinder inkl. Geburtsdatum</DE>
    <EN>Civil status/
Children with date of birth</EN>
    <FR>État civil/
Enfants avec date de naissance </FR>
    <ES>Estado civil/
niños incl. fecha de nacimiento</ES>
    <PT>Estado civil/
Filhos com data de nascimento</PT>
  </Translation>
  <Translation ID="GIZCV0011">
    <DE>Schul- und Berufsausbildung</DE>
    <EN>Education</EN>
    <FR>Formation et diplômes universitaires </FR>
    <ES>Educación</ES>
    <PT>Formação</PT>
  </Translation>
  <Translation ID="GIZCV0012">
    <DE>INSTITUTION
[VON - BIS]</DE>
    <EN>INSTITUTION
[DATE FROM – DATE TO]</EN>
    <FR>INSTITUTION
DATE DEBUT – DATE FIN</FR>
    <ES>INSTITUCIÓN
[FECHA (DE – A]</ES>
    <PT>INSTITUIÇÃO
DATA (DE – A)</PT>
  </Translation>
  <Translation ID="GIZCV0013">
    <DE>TITEL / ABSCHLÜSSE / DIPLOME</DE>
    <EN>DEGREE(S) OR DIPLOMA(S) OBTAINED</EN>
    <FR>TITRE / DIPLOMES OBTENUS</FR>
    <ES>TÍTULO(S) O DIPLOMA(S) OBTENIDOS</ES>
    <PT>TÍTULO(S) OU DIPLOMA(S) OBTIDO(S)</PT>
  </Translation>
  <Translation ID="GIZCV0014">
    <DE>Sprachkenntnisse: (Bitte auf einer Skala von 1 bis 5 angeben (1 – sehr gut; 5 – Grundkenntnisse)</DE>
    <EN>Language skills: Indicate competence on a scale of 1 to 5 (1 – excellent; 5 – basic)</EN>
    <FR>Connaissances linguistiques: Indiquer vos connaissances sur une échelle de 1 à 5 
(1 - niveau excellent ; 5 – niveau rudimentaire) </FR>
    <ES>Idiomas: Indíquese competencia en una escala del 1 al 5 (1 – excelente; 5 – básico)</ES>
    <PT>Línguas: Indicar a competência numa escala de 1 a 5 (1 – excelente; 5 – conhecimentos de base)</PT>
  </Translation>
  <Translation ID="GIZCV0015">
    <DE>SPRACHE</DE>
    <EN>LANGUAGE</EN>
    <FR>LANGUE</FR>
    <ES>IDIOMA</ES>
    <PT>LINGUA</PT>
  </Translation>
  <Translation ID="GIZCV0016">
    <DE>LESEN</DE>
    <EN>READING</EN>
    <FR>LIRE</FR>
    <ES>LEÍDO</ES>
    <PT>COMPREENSAO ESCRITA</PT>
  </Translation>
  <Translation ID="GIZCV0017">
    <DE>SPRECHEN</DE>
    <EN>SPEAKING</EN>
    <FR>PARLÉ</FR>
    <ES>HABLADO</ES>
    <PT>EXPRESSAO ORAL</PT>
  </Translation>
  <Translation ID="GIZCV0018">
    <DE>SCHREIBEN</DE>
    <EN>WRITING</EN>
    <FR>ÉCRIT</FR>
    <ES>ESCRITO</ES>
    <PT>EXPRESSAO ESCRITA</PT>
  </Translation>
  <Translation ID="GIZCV0019">
    <DE>Muttersprache</DE>
    <EN>mother tongue</EN>
    <FR>Langue maternelle</FR>
    <ES>Idioma materno</ES>
    <PT>Língua materna</PT>
  </Translation>
  <Translation ID="GIZCV0020">
    <DE>Zugehörigkeit zu Berufsverbänden, etc</DE>
    <EN>Membership of professional bodies</EN>
    <FR>Affiliation à une organisation professionnelle </FR>
    <ES>Pertenencia a cuerpos profesionales</ES>
    <PT>Filiação em organismos profissionais</PT>
  </Translation>
  <Translation ID="GIZCV0021">
    <DE>Besondere Kenntnisse
(z. B. IT, etc.)</DE>
    <EN>Other skills: 
(e.g. computer literacy, etc.)</EN>
    <FR>Autres compétences :
(par ex. connaissances informatiques, etc.) </FR>
    <ES>Otras habilidades 
(Ej. manejo de ordenadores, etc.)</ES>
    <PT>Outras competências: 
(por exemplo, conhecimentos informáticos, etc.)</PT>
  </Translation>
  <Translation ID="GIZCV0022">
    <DE>Aktuelle berufliche Position</DE>
    <EN>Present position</EN>
    <FR>Situation présente </FR>
    <ES>Puesto actual</ES>
    <PT>Função atual</PT>
  </Translation>
  <Translation ID="GIZCV0023">
    <DE>Zugehörigkeit zur GFA seit (Jahr) /
Berufserfahrung (in Jahren)</DE>
    <EN>Years within the firm</EN>
    <FR>Années d’ancienneté auprès de l’employeur </FR>
    <ES>En GFA desde (año) / 
Años de experiencia profesional</ES>
    <PT>Na GFA desde (ano) / 
Anos de experiência profissional</PT>
  </Translation>
  <Translation ID="GIZCV0024">
    <DE>Spezifische Kenntnisse (relevant für das Projekt)</DE>
    <EN>Key qualifications (relevant to the assignment)</EN>
    <FR>Qualifications principales (pertinentes pour le projet) </FR>
    <ES>Calificaciones principales (relevantes para el proyecto)</ES>
    <PT>Principais qualificações (pertinentes para o projeto)</PT>
  </Translation>
  <Translation ID="GIZCV0025">
    <DE>Spezifische Erfahrung in der Region</DE>
    <EN>Specific experience in the region</EN>
    <FR>Expérience spécifique dans la région </FR>
    <ES>Experiencia específica en la región</ES>
    <PT>Experiência específica na região</PT>
  </Translation>
  <Translation ID="GIZCV0026">
    <DE>LAND</DE>
    <EN>COUNTRY</EN>
    <FR>PAYS</FR>
    <ES>PAÍS</ES>
    <PT>PAÍS</PT>
  </Translation>
  <Translation ID="GIZCV0027">
    <DE>VON – BIS</DE>
    <EN>DATE FROM – DATE TO</EN>
    <FR>DATE DEBUT – DATE FIN</FR>
    <ES>FECHA DE – A</ES>
    <PT>DATA DE – A</PT>
  </Translation>
  <Translation ID="GIZCV0028">
    <DE>Beruflicher Werdegang</DE>
    <EN>Professional experience</EN>
    <FR>Expérience professionnelle </FR>
    <ES>Experiencia profesional</ES>
    <PT>Experiência profissional</PT>
  </Translation>
  <Translation ID="GIZCV0029">
    <DE>VON - BIS</DE>
    <EN>DATE FROM –DATE TO</EN>
    <FR>DATE DEBUT – DATE FIN</FR>
    <ES>FECHA DE – A</ES>
    <PT>DATA DE – A</PT>
  </Translation>
  <Translation ID="GIZCV0030">
    <DE>LAND</DE>
    <EN>LOCATION</EN>
    <FR>LIEU</FR>
    <ES>LUGAR</ES>
    <PT>PAÍS</PT>
  </Translation>
  <Translation ID="GIZCV0031">
    <DE>ARBEITGEBER</DE>
    <EN>COMPANY</EN>
    <FR>SOCIETE</FR>
    <ES>EMPRESA</ES>
    <PT>EMPRESA</PT>
  </Translation>
  <Translation ID="GIZCV0032">
    <DE>POSITION</DE>
    <EN>POSITION</EN>
    <FR>POSITION</FR>
    <ES>PUESTO</ES>
    <PT>FUNÇÃO</PT>
  </Translation>
  <Translation ID="GIZCV0033">
    <DE>BESCHREIBUNG</DE>
    <EN>DESCRIPTION</EN>
    <FR>DESCRIPTION</FR>
    <ES>DESCRIPCIÓN</ES>
    <PT>DESCRIPÇÃO</PT>
  </Translation>
  <Translation ID="GIZCV0034">
    <DE>Weitere relevante Informationen (z. B. Publikationen)</DE>
    <EN>Other relevant information (e.g. publications)</EN>
    <FR>Autres informations pertinentes (p. ex. références de publications)</FR>
    <ES>Otra información relevante (Ej. publicaciones)</ES>
    <PT>Outras informações pertinentes (por exemplo, publicações)</PT>
  </Translation>
</Translations>
</file>

<file path=customXml/item2.xml><?xml version="1.0" encoding="utf-8"?>
<root>
  <Title>Monsieur</Title>
  <FirstName>Mohand</FirstName>
  <FamilyName>Akroun</FamilyName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BCD70-C2C0-4C91-8E35-6C1537BE0F6D}">
  <ds:schemaRefs/>
</ds:datastoreItem>
</file>

<file path=customXml/itemProps2.xml><?xml version="1.0" encoding="utf-8"?>
<ds:datastoreItem xmlns:ds="http://schemas.openxmlformats.org/officeDocument/2006/customXml" ds:itemID="{CAC83BD5-B7B1-49CA-9C00-61DB3A051024}">
  <ds:schemaRefs/>
</ds:datastoreItem>
</file>

<file path=customXml/itemProps3.xml><?xml version="1.0" encoding="utf-8"?>
<ds:datastoreItem xmlns:ds="http://schemas.openxmlformats.org/officeDocument/2006/customXml" ds:itemID="{FAF52579-490D-4192-B5EA-C380E9B9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GIZ CV.dotm</Template>
  <TotalTime>0</TotalTime>
  <Pages>3</Pages>
  <Words>1253</Words>
  <Characters>6892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GIZ CV</vt:lpstr>
      <vt:lpstr>GIZ CV</vt:lpstr>
    </vt:vector>
  </TitlesOfParts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GIZ CV</dc:title>
  <dc:creator/>
  <cp:lastModifiedBy/>
  <cp:revision>1</cp:revision>
  <dcterms:created xsi:type="dcterms:W3CDTF">2024-06-28T18:00:00Z</dcterms:created>
  <dcterms:modified xsi:type="dcterms:W3CDTF">2024-06-28T18:01:00Z</dcterms:modified>
  <cp:category>General Template</cp:category>
  <cp:contentStatus>Published</cp:contentStatus>
</cp:coreProperties>
</file>