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3BB10" w14:textId="77777777" w:rsidR="003321E7" w:rsidRPr="00AA5070" w:rsidRDefault="002F7DA7" w:rsidP="00AA5070">
      <w:pPr>
        <w:jc w:val="center"/>
        <w:rPr>
          <w:rFonts w:ascii="Arial Narrow" w:hAnsi="Arial Narrow" w:cs="Arial"/>
          <w:color w:val="000000" w:themeColor="text1"/>
          <w:sz w:val="20"/>
          <w:szCs w:val="20"/>
          <w:lang w:val="fr-FR"/>
        </w:rPr>
      </w:pPr>
      <w:r w:rsidRPr="00AA5070">
        <w:rPr>
          <w:rFonts w:ascii="Arial Narrow" w:hAnsi="Arial Narrow" w:cs="Arial"/>
          <w:b/>
          <w:i/>
          <w:color w:val="000000" w:themeColor="text1"/>
          <w:sz w:val="20"/>
          <w:szCs w:val="20"/>
          <w:lang w:val="fr-FR"/>
        </w:rPr>
        <w:t>Curriculum Vitae</w:t>
      </w:r>
    </w:p>
    <w:p w14:paraId="2AC39D9A" w14:textId="77777777" w:rsidR="002B5830" w:rsidRDefault="002B5830" w:rsidP="00AA5070">
      <w:pPr>
        <w:jc w:val="both"/>
        <w:rPr>
          <w:rFonts w:ascii="Arial Narrow" w:hAnsi="Arial Narrow" w:cs="Arial"/>
          <w:b/>
          <w:color w:val="000000" w:themeColor="text1"/>
          <w:sz w:val="18"/>
          <w:szCs w:val="18"/>
          <w:lang w:val="fr-FR"/>
        </w:rPr>
      </w:pPr>
    </w:p>
    <w:p w14:paraId="553574D6" w14:textId="7B63B348" w:rsidR="00AD39B7" w:rsidRDefault="00AB7157" w:rsidP="00AA5070">
      <w:pPr>
        <w:jc w:val="both"/>
        <w:rPr>
          <w:rFonts w:ascii="Arial Narrow" w:hAnsi="Arial Narrow" w:cs="Arial"/>
          <w:b/>
          <w:color w:val="000000" w:themeColor="text1"/>
          <w:sz w:val="18"/>
          <w:szCs w:val="18"/>
          <w:lang w:val="fr-FR"/>
        </w:rPr>
      </w:pPr>
      <w:r w:rsidRPr="00AA5070">
        <w:rPr>
          <w:rFonts w:ascii="Arial Narrow" w:hAnsi="Arial Narrow" w:cs="Arial"/>
          <w:b/>
          <w:color w:val="000000" w:themeColor="text1"/>
          <w:sz w:val="18"/>
          <w:szCs w:val="18"/>
          <w:lang w:val="fr-FR"/>
        </w:rPr>
        <w:t>Rôle proposé dans l</w:t>
      </w:r>
      <w:r w:rsidR="00B913BC" w:rsidRPr="00AA5070">
        <w:rPr>
          <w:rFonts w:ascii="Arial Narrow" w:hAnsi="Arial Narrow" w:cs="Arial"/>
          <w:b/>
          <w:color w:val="000000" w:themeColor="text1"/>
          <w:sz w:val="18"/>
          <w:szCs w:val="18"/>
          <w:lang w:val="fr-FR"/>
        </w:rPr>
        <w:t>e projet</w:t>
      </w:r>
      <w:r w:rsidR="00B913BC" w:rsidRPr="00AA5070">
        <w:rPr>
          <w:rFonts w:ascii="Arial Narrow" w:hAnsi="Arial Narrow" w:cs="Arial"/>
          <w:color w:val="000000" w:themeColor="text1"/>
          <w:sz w:val="18"/>
          <w:szCs w:val="18"/>
          <w:lang w:val="fr-FR"/>
        </w:rPr>
        <w:t> :</w:t>
      </w:r>
      <w:r w:rsidR="00E21B86" w:rsidRPr="00AA5070">
        <w:rPr>
          <w:rFonts w:ascii="Arial Narrow" w:hAnsi="Arial Narrow" w:cs="Arial"/>
          <w:color w:val="000000" w:themeColor="text1"/>
          <w:sz w:val="18"/>
          <w:szCs w:val="18"/>
          <w:lang w:val="fr-FR"/>
        </w:rPr>
        <w:t xml:space="preserve">   </w:t>
      </w:r>
      <w:r w:rsidR="0011050F" w:rsidRPr="00AA5070">
        <w:rPr>
          <w:rFonts w:ascii="Arial Narrow" w:hAnsi="Arial Narrow" w:cs="Arial"/>
          <w:b/>
          <w:color w:val="000000" w:themeColor="text1"/>
          <w:sz w:val="18"/>
          <w:szCs w:val="18"/>
          <w:lang w:val="fr-FR"/>
        </w:rPr>
        <w:t>Expert principal</w:t>
      </w:r>
    </w:p>
    <w:p w14:paraId="7577FAEE" w14:textId="7ED01679" w:rsidR="00F41068" w:rsidRPr="00AA5070" w:rsidRDefault="00915F25" w:rsidP="00AA5070">
      <w:pPr>
        <w:jc w:val="both"/>
        <w:rPr>
          <w:b/>
          <w:i/>
          <w:lang w:val="fr-BE"/>
        </w:rPr>
      </w:pPr>
      <w:r>
        <w:rPr>
          <w:rFonts w:ascii="Arial Narrow" w:hAnsi="Arial Narrow" w:cs="Arial"/>
          <w:b/>
          <w:color w:val="000000" w:themeColor="text1"/>
          <w:sz w:val="18"/>
          <w:szCs w:val="18"/>
          <w:lang w:val="fr-FR"/>
        </w:rPr>
        <w:t xml:space="preserve"> </w:t>
      </w:r>
      <w:r w:rsidR="00404086">
        <w:rPr>
          <w:rFonts w:ascii="Arial Narrow" w:hAnsi="Arial Narrow" w:cs="Arial"/>
          <w:b/>
          <w:color w:val="000000" w:themeColor="text1"/>
          <w:sz w:val="18"/>
          <w:szCs w:val="18"/>
          <w:lang w:val="fr-FR"/>
        </w:rPr>
        <w:t>–</w:t>
      </w:r>
      <w:r w:rsidR="00F41068" w:rsidRPr="00AA5070">
        <w:rPr>
          <w:rFonts w:ascii="Arial Narrow" w:hAnsi="Arial Narrow" w:cs="Arial"/>
          <w:b/>
          <w:color w:val="000000" w:themeColor="text1"/>
          <w:sz w:val="18"/>
          <w:szCs w:val="18"/>
          <w:lang w:val="fr-FR"/>
        </w:rPr>
        <w:t xml:space="preserve"> </w:t>
      </w:r>
      <w:r w:rsidR="00EE724D">
        <w:rPr>
          <w:rFonts w:ascii="Arial Narrow" w:hAnsi="Arial Narrow" w:cs="Arial"/>
          <w:b/>
          <w:color w:val="000000" w:themeColor="text1"/>
          <w:sz w:val="18"/>
          <w:szCs w:val="18"/>
          <w:lang w:val="fr-FR"/>
        </w:rPr>
        <w:t>Suivi et Evaluation</w:t>
      </w:r>
    </w:p>
    <w:p w14:paraId="6D474CCE" w14:textId="77777777" w:rsidR="002B5830" w:rsidRDefault="002B5830" w:rsidP="00AA5070">
      <w:pPr>
        <w:ind w:left="360" w:hanging="360"/>
        <w:rPr>
          <w:rFonts w:ascii="Arial Narrow" w:hAnsi="Arial Narrow" w:cs="Arial"/>
          <w:b/>
          <w:color w:val="000000" w:themeColor="text1"/>
          <w:sz w:val="18"/>
          <w:szCs w:val="18"/>
          <w:lang w:val="fr-FR"/>
        </w:rPr>
      </w:pPr>
    </w:p>
    <w:p w14:paraId="6EE21ADD" w14:textId="2AE5B988" w:rsidR="00C5103A" w:rsidRPr="00D439CF" w:rsidRDefault="00426BA6" w:rsidP="00AA5070">
      <w:pPr>
        <w:ind w:left="360" w:hanging="360"/>
        <w:rPr>
          <w:rFonts w:ascii="Arial Narrow" w:hAnsi="Arial Narrow" w:cs="Arial"/>
          <w:color w:val="000000" w:themeColor="text1"/>
          <w:sz w:val="18"/>
          <w:szCs w:val="18"/>
          <w:lang w:val="fr-FR"/>
        </w:rPr>
      </w:pPr>
      <w:r w:rsidRPr="00AA5070">
        <w:rPr>
          <w:rFonts w:ascii="Arial Narrow" w:hAnsi="Arial Narrow" w:cs="Arial"/>
          <w:b/>
          <w:color w:val="000000" w:themeColor="text1"/>
          <w:sz w:val="18"/>
          <w:szCs w:val="18"/>
          <w:lang w:val="fr-FR"/>
        </w:rPr>
        <w:t>Nom de famille:</w:t>
      </w:r>
      <w:r w:rsidRPr="00AA5070">
        <w:rPr>
          <w:rFonts w:ascii="Arial Narrow" w:hAnsi="Arial Narrow" w:cs="Arial"/>
          <w:b/>
          <w:color w:val="000000" w:themeColor="text1"/>
          <w:sz w:val="18"/>
          <w:szCs w:val="18"/>
          <w:lang w:val="fr-FR"/>
        </w:rPr>
        <w:tab/>
      </w:r>
      <w:r w:rsidRPr="00D439CF">
        <w:rPr>
          <w:rFonts w:ascii="Arial Narrow" w:hAnsi="Arial Narrow" w:cs="Arial"/>
          <w:color w:val="000000" w:themeColor="text1"/>
          <w:sz w:val="18"/>
          <w:szCs w:val="18"/>
          <w:lang w:val="fr-FR"/>
        </w:rPr>
        <w:tab/>
      </w:r>
      <w:r w:rsidR="008B56D9">
        <w:rPr>
          <w:rFonts w:ascii="Arial Narrow" w:hAnsi="Arial Narrow" w:cs="Arial"/>
          <w:color w:val="000000" w:themeColor="text1"/>
          <w:sz w:val="18"/>
          <w:szCs w:val="18"/>
          <w:lang w:val="fr-FR"/>
        </w:rPr>
        <w:t>Pabame</w:t>
      </w:r>
      <w:r w:rsidRPr="00D439CF">
        <w:rPr>
          <w:rFonts w:ascii="Arial Narrow" w:hAnsi="Arial Narrow" w:cs="Arial"/>
          <w:color w:val="000000" w:themeColor="text1"/>
          <w:sz w:val="18"/>
          <w:szCs w:val="18"/>
          <w:lang w:val="fr-FR"/>
        </w:rPr>
        <w:tab/>
      </w:r>
    </w:p>
    <w:p w14:paraId="732D853F" w14:textId="77081084" w:rsidR="00C5103A" w:rsidRPr="00AA5070" w:rsidRDefault="00426BA6" w:rsidP="00AA5070">
      <w:pPr>
        <w:ind w:left="360" w:hanging="360"/>
        <w:rPr>
          <w:rFonts w:ascii="Arial Narrow" w:hAnsi="Arial Narrow" w:cs="Arial"/>
          <w:color w:val="000000" w:themeColor="text1"/>
          <w:sz w:val="18"/>
          <w:szCs w:val="18"/>
          <w:lang w:val="fr-FR"/>
        </w:rPr>
      </w:pPr>
      <w:r w:rsidRPr="00D439CF">
        <w:rPr>
          <w:rFonts w:ascii="Arial Narrow" w:hAnsi="Arial Narrow" w:cs="Arial"/>
          <w:b/>
          <w:color w:val="000000" w:themeColor="text1"/>
          <w:sz w:val="18"/>
          <w:szCs w:val="18"/>
          <w:lang w:val="fr-FR"/>
        </w:rPr>
        <w:t>Prénom:</w:t>
      </w:r>
      <w:r w:rsidRPr="00D439CF">
        <w:rPr>
          <w:rFonts w:ascii="Arial Narrow" w:hAnsi="Arial Narrow" w:cs="Arial"/>
          <w:b/>
          <w:color w:val="000000" w:themeColor="text1"/>
          <w:sz w:val="18"/>
          <w:szCs w:val="18"/>
          <w:lang w:val="fr-FR"/>
        </w:rPr>
        <w:tab/>
      </w:r>
      <w:r w:rsidRPr="00D439CF">
        <w:rPr>
          <w:rFonts w:ascii="Arial Narrow" w:hAnsi="Arial Narrow" w:cs="Arial"/>
          <w:color w:val="000000" w:themeColor="text1"/>
          <w:sz w:val="18"/>
          <w:szCs w:val="18"/>
          <w:lang w:val="fr-FR"/>
        </w:rPr>
        <w:tab/>
      </w:r>
      <w:r w:rsidR="00F41068" w:rsidRPr="00D439CF">
        <w:rPr>
          <w:rFonts w:ascii="Arial Narrow" w:hAnsi="Arial Narrow" w:cs="Arial"/>
          <w:color w:val="000000" w:themeColor="text1"/>
          <w:sz w:val="18"/>
          <w:szCs w:val="18"/>
          <w:lang w:val="fr-FR"/>
        </w:rPr>
        <w:tab/>
      </w:r>
      <w:r w:rsidR="008B56D9">
        <w:rPr>
          <w:rFonts w:ascii="Arial Narrow" w:hAnsi="Arial Narrow" w:cs="Arial"/>
          <w:color w:val="000000" w:themeColor="text1"/>
          <w:sz w:val="18"/>
          <w:szCs w:val="18"/>
          <w:lang w:val="fr-FR"/>
        </w:rPr>
        <w:t>Taannba</w:t>
      </w:r>
      <w:r w:rsidRPr="00AA5070">
        <w:rPr>
          <w:rFonts w:ascii="Arial Narrow" w:hAnsi="Arial Narrow" w:cs="Arial"/>
          <w:color w:val="000000" w:themeColor="text1"/>
          <w:sz w:val="18"/>
          <w:szCs w:val="18"/>
          <w:lang w:val="fr-FR"/>
        </w:rPr>
        <w:tab/>
      </w:r>
    </w:p>
    <w:p w14:paraId="345DB08F" w14:textId="5EC66E8C" w:rsidR="00C5103A" w:rsidRPr="00AA5070" w:rsidRDefault="00426BA6" w:rsidP="00AA5070">
      <w:pPr>
        <w:ind w:left="360" w:hanging="360"/>
        <w:rPr>
          <w:rFonts w:ascii="Arial Narrow" w:hAnsi="Arial Narrow" w:cs="Arial"/>
          <w:b/>
          <w:color w:val="000000" w:themeColor="text1"/>
          <w:sz w:val="18"/>
          <w:szCs w:val="18"/>
          <w:lang w:val="fr-FR"/>
        </w:rPr>
      </w:pPr>
      <w:r w:rsidRPr="00AA5070">
        <w:rPr>
          <w:rFonts w:ascii="Arial Narrow" w:hAnsi="Arial Narrow" w:cs="Arial"/>
          <w:b/>
          <w:color w:val="000000" w:themeColor="text1"/>
          <w:sz w:val="18"/>
          <w:szCs w:val="18"/>
          <w:lang w:val="fr-FR"/>
        </w:rPr>
        <w:t>Date de naissance:</w:t>
      </w:r>
      <w:r w:rsidRPr="00AA5070">
        <w:rPr>
          <w:rFonts w:ascii="Arial Narrow" w:hAnsi="Arial Narrow" w:cs="Arial"/>
          <w:b/>
          <w:color w:val="000000" w:themeColor="text1"/>
          <w:sz w:val="18"/>
          <w:szCs w:val="18"/>
          <w:lang w:val="fr-FR"/>
        </w:rPr>
        <w:tab/>
      </w:r>
      <w:r w:rsidR="009C2089" w:rsidRPr="00AA5070">
        <w:rPr>
          <w:rFonts w:ascii="Arial Narrow" w:hAnsi="Arial Narrow" w:cs="Arial"/>
          <w:b/>
          <w:color w:val="000000" w:themeColor="text1"/>
          <w:sz w:val="18"/>
          <w:szCs w:val="18"/>
          <w:lang w:val="fr-FR"/>
        </w:rPr>
        <w:tab/>
      </w:r>
      <w:r w:rsidR="00191BCE">
        <w:rPr>
          <w:rFonts w:ascii="Arial Narrow" w:hAnsi="Arial Narrow" w:cs="Arial"/>
          <w:color w:val="000000" w:themeColor="text1"/>
          <w:sz w:val="18"/>
          <w:szCs w:val="18"/>
          <w:lang w:val="fr-FR"/>
        </w:rPr>
        <w:t>03/09/</w:t>
      </w:r>
      <w:r w:rsidR="0064350C">
        <w:rPr>
          <w:rFonts w:ascii="Arial Narrow" w:hAnsi="Arial Narrow" w:cs="Arial"/>
          <w:color w:val="000000" w:themeColor="text1"/>
          <w:sz w:val="18"/>
          <w:szCs w:val="18"/>
          <w:lang w:val="fr-FR"/>
        </w:rPr>
        <w:t>1984</w:t>
      </w:r>
      <w:r w:rsidRPr="00AA5070">
        <w:rPr>
          <w:rFonts w:ascii="Arial Narrow" w:hAnsi="Arial Narrow" w:cs="Arial"/>
          <w:b/>
          <w:color w:val="000000" w:themeColor="text1"/>
          <w:sz w:val="18"/>
          <w:szCs w:val="18"/>
          <w:lang w:val="fr-FR"/>
        </w:rPr>
        <w:tab/>
      </w:r>
      <w:r w:rsidRPr="00AA5070">
        <w:rPr>
          <w:rFonts w:ascii="Arial Narrow" w:hAnsi="Arial Narrow" w:cs="Arial"/>
          <w:b/>
          <w:color w:val="000000" w:themeColor="text1"/>
          <w:sz w:val="18"/>
          <w:szCs w:val="18"/>
          <w:lang w:val="fr-FR"/>
        </w:rPr>
        <w:tab/>
      </w:r>
    </w:p>
    <w:p w14:paraId="094B1C5E" w14:textId="0EA546D7" w:rsidR="00C5103A" w:rsidRPr="00AA5070" w:rsidRDefault="00426BA6" w:rsidP="00AA5070">
      <w:pPr>
        <w:ind w:left="360" w:hanging="360"/>
        <w:rPr>
          <w:rFonts w:ascii="Arial Narrow" w:hAnsi="Arial Narrow" w:cs="Arial"/>
          <w:color w:val="000000" w:themeColor="text1"/>
          <w:sz w:val="18"/>
          <w:szCs w:val="18"/>
          <w:lang w:val="fr-FR"/>
        </w:rPr>
      </w:pPr>
      <w:r w:rsidRPr="00AA5070">
        <w:rPr>
          <w:rFonts w:ascii="Arial Narrow" w:hAnsi="Arial Narrow" w:cs="Arial"/>
          <w:b/>
          <w:color w:val="000000" w:themeColor="text1"/>
          <w:sz w:val="18"/>
          <w:szCs w:val="18"/>
          <w:lang w:val="fr-FR"/>
        </w:rPr>
        <w:t>Nationalité:</w:t>
      </w:r>
      <w:r w:rsidR="00F41068" w:rsidRPr="00AA5070">
        <w:rPr>
          <w:rFonts w:ascii="Arial Narrow" w:hAnsi="Arial Narrow" w:cs="Arial"/>
          <w:color w:val="000000" w:themeColor="text1"/>
          <w:sz w:val="18"/>
          <w:szCs w:val="18"/>
          <w:lang w:val="fr-FR"/>
        </w:rPr>
        <w:tab/>
      </w:r>
      <w:r w:rsidR="00F41068" w:rsidRPr="00AA5070">
        <w:rPr>
          <w:rFonts w:ascii="Arial Narrow" w:hAnsi="Arial Narrow" w:cs="Arial"/>
          <w:color w:val="000000" w:themeColor="text1"/>
          <w:sz w:val="18"/>
          <w:szCs w:val="18"/>
          <w:lang w:val="fr-FR"/>
        </w:rPr>
        <w:tab/>
      </w:r>
      <w:r w:rsidR="00EE724D">
        <w:rPr>
          <w:rFonts w:ascii="Arial Narrow" w:hAnsi="Arial Narrow" w:cs="Arial"/>
          <w:color w:val="000000" w:themeColor="text1"/>
          <w:sz w:val="18"/>
          <w:szCs w:val="18"/>
          <w:lang w:val="fr-FR"/>
        </w:rPr>
        <w:t>Tchadienne</w:t>
      </w:r>
    </w:p>
    <w:p w14:paraId="4E7B378F" w14:textId="4DF059E1" w:rsidR="00426BA6" w:rsidRPr="00AA5070" w:rsidRDefault="005A5DA8" w:rsidP="00AA5070">
      <w:pPr>
        <w:rPr>
          <w:rFonts w:ascii="Arial Narrow" w:hAnsi="Arial Narrow" w:cs="Arial"/>
          <w:b/>
          <w:color w:val="000000" w:themeColor="text1"/>
          <w:sz w:val="18"/>
          <w:szCs w:val="18"/>
          <w:lang w:val="fr-FR"/>
        </w:rPr>
      </w:pPr>
      <w:r w:rsidRPr="00AA5070">
        <w:rPr>
          <w:rFonts w:ascii="Arial Narrow" w:hAnsi="Arial Narrow" w:cs="Arial"/>
          <w:b/>
          <w:color w:val="000000" w:themeColor="text1"/>
          <w:sz w:val="18"/>
          <w:szCs w:val="18"/>
          <w:lang w:val="fr-FR"/>
        </w:rPr>
        <w:t>Diplômes:</w:t>
      </w:r>
    </w:p>
    <w:tbl>
      <w:tblPr>
        <w:tblW w:w="95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4066"/>
        <w:gridCol w:w="5474"/>
      </w:tblGrid>
      <w:tr w:rsidR="00F41068" w:rsidRPr="00AA5070" w14:paraId="43D4C075" w14:textId="77777777" w:rsidTr="0060425C">
        <w:tc>
          <w:tcPr>
            <w:tcW w:w="4066" w:type="dxa"/>
            <w:shd w:val="clear" w:color="auto" w:fill="C00000"/>
          </w:tcPr>
          <w:p w14:paraId="37B867A6" w14:textId="2291D477" w:rsidR="005627FC" w:rsidRPr="005627FC" w:rsidRDefault="005627FC" w:rsidP="005627FC">
            <w:pPr>
              <w:pStyle w:val="normaltableau"/>
              <w:spacing w:before="0"/>
              <w:jc w:val="center"/>
              <w:rPr>
                <w:rFonts w:ascii="Arial Narrow" w:hAnsi="Arial Narrow" w:cs="Arial"/>
                <w:b/>
                <w:bCs/>
                <w:i w:val="0"/>
                <w:color w:val="FFFFFF" w:themeColor="background1"/>
                <w:szCs w:val="18"/>
                <w:lang w:val="fr-FR"/>
              </w:rPr>
            </w:pPr>
            <w:r w:rsidRPr="005627FC">
              <w:rPr>
                <w:rFonts w:ascii="Arial Narrow" w:hAnsi="Arial Narrow" w:cs="Arial"/>
                <w:b/>
                <w:bCs/>
                <w:i w:val="0"/>
                <w:color w:val="FFFFFF" w:themeColor="background1"/>
                <w:szCs w:val="18"/>
                <w:lang w:val="fr-FR"/>
              </w:rPr>
              <w:t>Établissement</w:t>
            </w:r>
            <w:r w:rsidR="00A365C9">
              <w:rPr>
                <w:rFonts w:ascii="Arial Narrow" w:hAnsi="Arial Narrow" w:cs="Arial"/>
                <w:b/>
                <w:bCs/>
                <w:i w:val="0"/>
                <w:color w:val="FFFFFF" w:themeColor="background1"/>
                <w:szCs w:val="18"/>
                <w:lang w:val="fr-FR"/>
              </w:rPr>
              <w:t>(s)</w:t>
            </w:r>
          </w:p>
          <w:p w14:paraId="2DC6E271" w14:textId="329C62BA" w:rsidR="00F41068" w:rsidRPr="00AA5070" w:rsidRDefault="00D31219" w:rsidP="005627FC">
            <w:pPr>
              <w:pStyle w:val="normaltableau"/>
              <w:spacing w:before="0"/>
              <w:jc w:val="center"/>
              <w:rPr>
                <w:rFonts w:ascii="Arial Narrow" w:hAnsi="Arial Narrow" w:cs="Arial"/>
                <w:b/>
                <w:bCs/>
                <w:i w:val="0"/>
                <w:color w:val="FFFFFF" w:themeColor="background1"/>
                <w:szCs w:val="18"/>
                <w:lang w:val="fr-FR"/>
              </w:rPr>
            </w:pPr>
            <w:r>
              <w:rPr>
                <w:rFonts w:ascii="Arial Narrow" w:hAnsi="Arial Narrow" w:cs="Arial"/>
                <w:b/>
                <w:bCs/>
                <w:i w:val="0"/>
                <w:color w:val="FFFFFF" w:themeColor="background1"/>
                <w:szCs w:val="18"/>
                <w:lang w:val="fr-FR"/>
              </w:rPr>
              <w:t>(Dates)</w:t>
            </w:r>
          </w:p>
        </w:tc>
        <w:tc>
          <w:tcPr>
            <w:tcW w:w="5474" w:type="dxa"/>
            <w:shd w:val="clear" w:color="auto" w:fill="C00000"/>
          </w:tcPr>
          <w:p w14:paraId="41E9DD1F" w14:textId="4C93B09A" w:rsidR="00F41068" w:rsidRPr="00AA5070" w:rsidRDefault="00F41068" w:rsidP="00AA5070">
            <w:pPr>
              <w:pStyle w:val="normaltableau"/>
              <w:spacing w:before="0"/>
              <w:jc w:val="center"/>
              <w:rPr>
                <w:rFonts w:ascii="Arial Narrow" w:hAnsi="Arial Narrow" w:cs="Arial"/>
                <w:b/>
                <w:bCs/>
                <w:i w:val="0"/>
                <w:color w:val="FFFFFF" w:themeColor="background1"/>
                <w:szCs w:val="18"/>
                <w:lang w:val="fr-FR"/>
              </w:rPr>
            </w:pPr>
            <w:r w:rsidRPr="00AA5070">
              <w:rPr>
                <w:rFonts w:ascii="Arial Narrow" w:hAnsi="Arial Narrow" w:cs="Arial"/>
                <w:b/>
                <w:bCs/>
                <w:i w:val="0"/>
                <w:color w:val="FFFFFF" w:themeColor="background1"/>
                <w:szCs w:val="18"/>
                <w:lang w:val="fr-FR"/>
              </w:rPr>
              <w:t>Diplôme(s) obtenu(s):</w:t>
            </w:r>
          </w:p>
        </w:tc>
      </w:tr>
      <w:tr w:rsidR="0005639B" w:rsidRPr="0064350C" w14:paraId="79B85249" w14:textId="77777777" w:rsidTr="0064350C">
        <w:trPr>
          <w:trHeight w:val="390"/>
        </w:trPr>
        <w:tc>
          <w:tcPr>
            <w:tcW w:w="4066" w:type="dxa"/>
            <w:vAlign w:val="center"/>
          </w:tcPr>
          <w:p w14:paraId="4505CDA6" w14:textId="0F771021" w:rsidR="0064350C" w:rsidRPr="0064350C" w:rsidRDefault="0064350C" w:rsidP="0064350C">
            <w:pPr>
              <w:jc w:val="center"/>
              <w:rPr>
                <w:rFonts w:ascii="Arial Narrow" w:hAnsi="Arial Narrow" w:cs="Arial"/>
                <w:noProof/>
                <w:color w:val="000000" w:themeColor="text1"/>
                <w:sz w:val="18"/>
                <w:szCs w:val="18"/>
                <w:lang w:val="fr-FR" w:eastAsia="fr-FR"/>
              </w:rPr>
            </w:pPr>
            <w:r w:rsidRPr="0064350C">
              <w:rPr>
                <w:rFonts w:ascii="Arial Narrow" w:hAnsi="Arial Narrow" w:cs="Arial"/>
                <w:noProof/>
                <w:color w:val="000000" w:themeColor="text1"/>
                <w:sz w:val="18"/>
                <w:szCs w:val="18"/>
                <w:lang w:val="fr-FR" w:eastAsia="fr-FR"/>
              </w:rPr>
              <w:t>Institut Sous régional de Statistique et d’Econo</w:t>
            </w:r>
            <w:r w:rsidR="00450765">
              <w:rPr>
                <w:rFonts w:ascii="Arial Narrow" w:hAnsi="Arial Narrow" w:cs="Arial"/>
                <w:noProof/>
                <w:color w:val="000000" w:themeColor="text1"/>
                <w:sz w:val="18"/>
                <w:szCs w:val="18"/>
                <w:lang w:val="fr-FR" w:eastAsia="fr-FR"/>
              </w:rPr>
              <w:t>mie Appliquée (ISSEA) (Cameroun)</w:t>
            </w:r>
          </w:p>
          <w:p w14:paraId="0DF9E46B" w14:textId="28E1A99D" w:rsidR="00D439CF" w:rsidRDefault="0064350C" w:rsidP="0064350C">
            <w:pPr>
              <w:jc w:val="center"/>
              <w:rPr>
                <w:rFonts w:ascii="Arial Narrow" w:hAnsi="Arial Narrow" w:cs="Arial"/>
                <w:noProof/>
                <w:color w:val="000000" w:themeColor="text1"/>
                <w:sz w:val="18"/>
                <w:szCs w:val="18"/>
                <w:lang w:val="en-US" w:eastAsia="fr-FR"/>
              </w:rPr>
            </w:pPr>
            <w:r w:rsidRPr="0064350C">
              <w:rPr>
                <w:rFonts w:ascii="Arial Narrow" w:hAnsi="Arial Narrow" w:cs="Arial"/>
                <w:noProof/>
                <w:color w:val="000000" w:themeColor="text1"/>
                <w:sz w:val="18"/>
                <w:szCs w:val="18"/>
                <w:lang w:val="en-US" w:eastAsia="fr-FR"/>
              </w:rPr>
              <w:t>20</w:t>
            </w:r>
            <w:r w:rsidR="00292EA3">
              <w:rPr>
                <w:rFonts w:ascii="Arial Narrow" w:hAnsi="Arial Narrow" w:cs="Arial"/>
                <w:noProof/>
                <w:color w:val="000000" w:themeColor="text1"/>
                <w:sz w:val="18"/>
                <w:szCs w:val="18"/>
                <w:lang w:val="en-US" w:eastAsia="fr-FR"/>
              </w:rPr>
              <w:t>05</w:t>
            </w:r>
          </w:p>
          <w:p w14:paraId="53E82C4F" w14:textId="148F89C1" w:rsidR="00191BCE" w:rsidRPr="00AA5070" w:rsidRDefault="00191BCE" w:rsidP="0064350C">
            <w:pPr>
              <w:jc w:val="center"/>
              <w:rPr>
                <w:rFonts w:ascii="Arial Narrow" w:hAnsi="Arial Narrow" w:cs="Arial"/>
                <w:noProof/>
                <w:color w:val="000000" w:themeColor="text1"/>
                <w:sz w:val="18"/>
                <w:szCs w:val="18"/>
                <w:lang w:val="fr-FR" w:eastAsia="fr-FR"/>
              </w:rPr>
            </w:pPr>
            <w:r w:rsidRPr="007A0AE4">
              <w:rPr>
                <w:rFonts w:ascii="Arial Narrow" w:hAnsi="Arial Narrow" w:cs="Arial"/>
                <w:noProof/>
                <w:color w:val="C00000"/>
                <w:sz w:val="18"/>
                <w:szCs w:val="18"/>
                <w:lang w:val="fr-FR" w:eastAsia="fr-FR"/>
              </w:rPr>
              <w:t>Ref #</w:t>
            </w:r>
            <w:r>
              <w:rPr>
                <w:rFonts w:ascii="Arial Narrow" w:hAnsi="Arial Narrow" w:cs="Arial"/>
                <w:noProof/>
                <w:color w:val="C00000"/>
                <w:sz w:val="18"/>
                <w:szCs w:val="18"/>
                <w:lang w:val="fr-FR" w:eastAsia="fr-FR"/>
              </w:rPr>
              <w:t>1</w:t>
            </w:r>
          </w:p>
        </w:tc>
        <w:tc>
          <w:tcPr>
            <w:tcW w:w="5474" w:type="dxa"/>
            <w:vAlign w:val="center"/>
          </w:tcPr>
          <w:p w14:paraId="3AAF7F6D" w14:textId="564463CD" w:rsidR="00D439CF" w:rsidRPr="00D31219" w:rsidRDefault="0064350C" w:rsidP="00D439CF">
            <w:pPr>
              <w:pStyle w:val="normaltableau"/>
              <w:spacing w:before="0"/>
              <w:contextualSpacing/>
              <w:rPr>
                <w:rFonts w:ascii="Arial Narrow" w:hAnsi="Arial Narrow" w:cs="Arial"/>
                <w:i w:val="0"/>
                <w:noProof/>
                <w:color w:val="000000" w:themeColor="text1"/>
                <w:szCs w:val="18"/>
                <w:lang w:val="fr-FR" w:eastAsia="fr-FR"/>
              </w:rPr>
            </w:pPr>
            <w:r w:rsidRPr="00D31219">
              <w:rPr>
                <w:rFonts w:ascii="Arial Narrow" w:hAnsi="Arial Narrow" w:cs="Arial"/>
                <w:bCs/>
                <w:i w:val="0"/>
                <w:noProof/>
                <w:color w:val="000000" w:themeColor="text1"/>
                <w:szCs w:val="18"/>
                <w:lang w:val="en-US" w:eastAsia="fr-FR"/>
              </w:rPr>
              <w:t>Ingénieur statisticien</w:t>
            </w:r>
          </w:p>
        </w:tc>
      </w:tr>
    </w:tbl>
    <w:p w14:paraId="150C2DA3" w14:textId="72A1CB2C" w:rsidR="00D439CF" w:rsidRDefault="00D439CF" w:rsidP="00D439CF">
      <w:pPr>
        <w:rPr>
          <w:rFonts w:ascii="Arial Narrow" w:hAnsi="Arial Narrow" w:cs="Arial"/>
          <w:b/>
          <w:color w:val="000000" w:themeColor="text1"/>
          <w:sz w:val="18"/>
          <w:szCs w:val="18"/>
          <w:lang w:val="fr-FR"/>
        </w:rPr>
      </w:pPr>
    </w:p>
    <w:p w14:paraId="0F3F70C7" w14:textId="77777777" w:rsidR="00D439CF" w:rsidRPr="00BE4029" w:rsidRDefault="00D439CF" w:rsidP="00D439CF">
      <w:pPr>
        <w:rPr>
          <w:rFonts w:ascii="Arial Narrow" w:hAnsi="Arial Narrow" w:cs="Arial"/>
          <w:b/>
          <w:color w:val="000000" w:themeColor="text1"/>
          <w:sz w:val="18"/>
          <w:szCs w:val="18"/>
          <w:lang w:val="fr-FR"/>
        </w:rPr>
      </w:pPr>
      <w:r>
        <w:rPr>
          <w:rFonts w:ascii="Arial Narrow" w:hAnsi="Arial Narrow" w:cs="Arial"/>
          <w:b/>
          <w:color w:val="000000" w:themeColor="text1"/>
          <w:sz w:val="18"/>
          <w:szCs w:val="18"/>
          <w:lang w:val="fr-FR"/>
        </w:rPr>
        <w:t>Autres formations</w:t>
      </w:r>
      <w:r w:rsidRPr="00BE4029">
        <w:rPr>
          <w:rFonts w:ascii="Arial Narrow" w:hAnsi="Arial Narrow" w:cs="Arial"/>
          <w:b/>
          <w:color w:val="000000" w:themeColor="text1"/>
          <w:sz w:val="18"/>
          <w:szCs w:val="18"/>
          <w:lang w:val="fr-FR"/>
        </w:rPr>
        <w:t>:</w:t>
      </w:r>
    </w:p>
    <w:tbl>
      <w:tblPr>
        <w:tblW w:w="95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4066"/>
        <w:gridCol w:w="5474"/>
      </w:tblGrid>
      <w:tr w:rsidR="00D439CF" w:rsidRPr="00D439CF" w14:paraId="49E69BED" w14:textId="77777777" w:rsidTr="00BA766C">
        <w:trPr>
          <w:trHeight w:val="218"/>
        </w:trPr>
        <w:tc>
          <w:tcPr>
            <w:tcW w:w="4066" w:type="dxa"/>
            <w:shd w:val="clear" w:color="auto" w:fill="C00000"/>
          </w:tcPr>
          <w:p w14:paraId="0FD63C5E" w14:textId="253D7834" w:rsidR="00D439CF" w:rsidRPr="00D439CF" w:rsidRDefault="00D439CF" w:rsidP="00BA766C">
            <w:pPr>
              <w:pStyle w:val="normaltableau"/>
              <w:spacing w:before="0"/>
              <w:jc w:val="center"/>
              <w:rPr>
                <w:rFonts w:ascii="Arial Narrow" w:hAnsi="Arial Narrow" w:cs="Arial"/>
                <w:b/>
                <w:bCs/>
                <w:i w:val="0"/>
                <w:color w:val="FFFFFF" w:themeColor="background1"/>
                <w:szCs w:val="18"/>
                <w:lang w:val="fr-FR"/>
              </w:rPr>
            </w:pPr>
            <w:r w:rsidRPr="00D439CF">
              <w:rPr>
                <w:rFonts w:ascii="Arial Narrow" w:hAnsi="Arial Narrow" w:cs="Arial"/>
                <w:b/>
                <w:bCs/>
                <w:i w:val="0"/>
                <w:color w:val="FFFFFF" w:themeColor="background1"/>
                <w:szCs w:val="18"/>
                <w:lang w:val="fr-FR"/>
              </w:rPr>
              <w:t>Organisme</w:t>
            </w:r>
            <w:r w:rsidR="00A365C9">
              <w:rPr>
                <w:rFonts w:ascii="Arial Narrow" w:hAnsi="Arial Narrow" w:cs="Arial"/>
                <w:b/>
                <w:bCs/>
                <w:i w:val="0"/>
                <w:color w:val="FFFFFF" w:themeColor="background1"/>
                <w:szCs w:val="18"/>
                <w:lang w:val="fr-FR"/>
              </w:rPr>
              <w:t>(s)</w:t>
            </w:r>
          </w:p>
        </w:tc>
        <w:tc>
          <w:tcPr>
            <w:tcW w:w="5474" w:type="dxa"/>
            <w:shd w:val="clear" w:color="auto" w:fill="C00000"/>
          </w:tcPr>
          <w:p w14:paraId="28D68CDC" w14:textId="77777777" w:rsidR="00D439CF" w:rsidRPr="00D439CF" w:rsidRDefault="00D439CF" w:rsidP="00BA766C">
            <w:pPr>
              <w:pStyle w:val="normaltableau"/>
              <w:spacing w:before="0"/>
              <w:jc w:val="center"/>
              <w:rPr>
                <w:rFonts w:ascii="Arial Narrow" w:hAnsi="Arial Narrow" w:cs="Arial"/>
                <w:b/>
                <w:bCs/>
                <w:i w:val="0"/>
                <w:color w:val="FFFFFF" w:themeColor="background1"/>
                <w:szCs w:val="18"/>
                <w:lang w:val="fr-FR"/>
              </w:rPr>
            </w:pPr>
            <w:r w:rsidRPr="00D439CF">
              <w:rPr>
                <w:rFonts w:ascii="Arial Narrow" w:hAnsi="Arial Narrow" w:cs="Arial"/>
                <w:b/>
                <w:bCs/>
                <w:i w:val="0"/>
                <w:color w:val="FFFFFF" w:themeColor="background1"/>
                <w:szCs w:val="18"/>
                <w:lang w:val="fr-FR"/>
              </w:rPr>
              <w:t>Formation(s) technique(s) reçue(s):</w:t>
            </w:r>
          </w:p>
        </w:tc>
      </w:tr>
      <w:tr w:rsidR="00D439CF" w:rsidRPr="00191BCE" w14:paraId="4A356826" w14:textId="77777777" w:rsidTr="00BA766C">
        <w:trPr>
          <w:trHeight w:val="124"/>
        </w:trPr>
        <w:tc>
          <w:tcPr>
            <w:tcW w:w="4066" w:type="dxa"/>
          </w:tcPr>
          <w:p w14:paraId="6448A2C5" w14:textId="3D99CE56" w:rsidR="0064350C" w:rsidRPr="0064350C" w:rsidRDefault="0064350C" w:rsidP="0064350C">
            <w:pPr>
              <w:jc w:val="center"/>
              <w:rPr>
                <w:rFonts w:ascii="Arial Narrow" w:hAnsi="Arial Narrow" w:cs="Arial"/>
                <w:noProof/>
                <w:color w:val="000000" w:themeColor="text1"/>
                <w:sz w:val="18"/>
                <w:szCs w:val="18"/>
                <w:lang w:val="fr-FR" w:eastAsia="fr-FR"/>
              </w:rPr>
            </w:pPr>
            <w:r w:rsidRPr="0064350C">
              <w:rPr>
                <w:rFonts w:ascii="Arial Narrow" w:hAnsi="Arial Narrow" w:cs="Arial"/>
                <w:noProof/>
                <w:color w:val="000000" w:themeColor="text1"/>
                <w:sz w:val="18"/>
                <w:szCs w:val="18"/>
                <w:lang w:val="fr-FR" w:eastAsia="fr-FR"/>
              </w:rPr>
              <w:t>Ecole Nationale d’Adminis</w:t>
            </w:r>
            <w:r w:rsidR="00D31219">
              <w:rPr>
                <w:rFonts w:ascii="Arial Narrow" w:hAnsi="Arial Narrow" w:cs="Arial"/>
                <w:noProof/>
                <w:color w:val="000000" w:themeColor="text1"/>
                <w:sz w:val="18"/>
                <w:szCs w:val="18"/>
                <w:lang w:val="fr-FR" w:eastAsia="fr-FR"/>
              </w:rPr>
              <w:t>tration Publique (ENAP) (Canada)</w:t>
            </w:r>
          </w:p>
          <w:p w14:paraId="31D71824" w14:textId="77777777" w:rsidR="00D439CF" w:rsidRDefault="0064350C" w:rsidP="0064350C">
            <w:pPr>
              <w:jc w:val="center"/>
              <w:rPr>
                <w:rFonts w:ascii="Arial Narrow" w:hAnsi="Arial Narrow" w:cs="Arial"/>
                <w:noProof/>
                <w:color w:val="000000" w:themeColor="text1"/>
                <w:sz w:val="18"/>
                <w:szCs w:val="18"/>
                <w:lang w:val="en-US" w:eastAsia="fr-FR"/>
              </w:rPr>
            </w:pPr>
            <w:r w:rsidRPr="0064350C">
              <w:rPr>
                <w:rFonts w:ascii="Arial Narrow" w:hAnsi="Arial Narrow" w:cs="Arial"/>
                <w:noProof/>
                <w:color w:val="000000" w:themeColor="text1"/>
                <w:sz w:val="18"/>
                <w:szCs w:val="18"/>
                <w:lang w:val="en-US" w:eastAsia="fr-FR"/>
              </w:rPr>
              <w:t>2013</w:t>
            </w:r>
          </w:p>
          <w:p w14:paraId="2EF8C24B" w14:textId="7D8BCE37" w:rsidR="00191BCE" w:rsidRPr="0064350C" w:rsidRDefault="00191BCE" w:rsidP="0064350C">
            <w:pPr>
              <w:jc w:val="center"/>
              <w:rPr>
                <w:rFonts w:ascii="Arial Narrow" w:hAnsi="Arial Narrow" w:cs="Arial"/>
                <w:noProof/>
                <w:color w:val="000000" w:themeColor="text1"/>
                <w:sz w:val="18"/>
                <w:szCs w:val="18"/>
                <w:lang w:val="fr-FR" w:eastAsia="fr-FR"/>
              </w:rPr>
            </w:pPr>
            <w:r w:rsidRPr="007A0AE4">
              <w:rPr>
                <w:rFonts w:ascii="Arial Narrow" w:hAnsi="Arial Narrow" w:cs="Arial"/>
                <w:noProof/>
                <w:color w:val="C00000"/>
                <w:sz w:val="18"/>
                <w:szCs w:val="18"/>
                <w:lang w:val="fr-FR" w:eastAsia="fr-FR"/>
              </w:rPr>
              <w:t>Ref #</w:t>
            </w:r>
            <w:r>
              <w:rPr>
                <w:rFonts w:ascii="Arial Narrow" w:hAnsi="Arial Narrow" w:cs="Arial"/>
                <w:noProof/>
                <w:color w:val="C00000"/>
                <w:sz w:val="18"/>
                <w:szCs w:val="18"/>
                <w:lang w:val="fr-FR" w:eastAsia="fr-FR"/>
              </w:rPr>
              <w:t>2</w:t>
            </w:r>
          </w:p>
        </w:tc>
        <w:tc>
          <w:tcPr>
            <w:tcW w:w="5474" w:type="dxa"/>
          </w:tcPr>
          <w:p w14:paraId="7176DDB3" w14:textId="77777777" w:rsidR="00191BCE" w:rsidRDefault="00191BCE" w:rsidP="00BA766C">
            <w:pPr>
              <w:rPr>
                <w:rFonts w:ascii="Arial Narrow" w:hAnsi="Arial Narrow" w:cs="Arial"/>
                <w:bCs/>
                <w:noProof/>
                <w:color w:val="000000" w:themeColor="text1"/>
                <w:sz w:val="18"/>
                <w:szCs w:val="18"/>
                <w:lang w:val="fr-FR" w:eastAsia="fr-FR"/>
              </w:rPr>
            </w:pPr>
          </w:p>
          <w:p w14:paraId="1BD1DB64" w14:textId="77777777" w:rsidR="00191BCE" w:rsidRDefault="00191BCE" w:rsidP="00BA766C">
            <w:pPr>
              <w:rPr>
                <w:rFonts w:ascii="Arial Narrow" w:hAnsi="Arial Narrow" w:cs="Arial"/>
                <w:bCs/>
                <w:noProof/>
                <w:color w:val="000000" w:themeColor="text1"/>
                <w:sz w:val="18"/>
                <w:szCs w:val="18"/>
                <w:lang w:val="fr-FR" w:eastAsia="fr-FR"/>
              </w:rPr>
            </w:pPr>
          </w:p>
          <w:p w14:paraId="18428001" w14:textId="782418A1" w:rsidR="0064350C" w:rsidRPr="00D31219" w:rsidRDefault="0064350C" w:rsidP="00BA766C">
            <w:pPr>
              <w:rPr>
                <w:rFonts w:ascii="Arial Narrow" w:hAnsi="Arial Narrow" w:cs="Arial"/>
                <w:noProof/>
                <w:color w:val="000000" w:themeColor="text1"/>
                <w:sz w:val="18"/>
                <w:szCs w:val="18"/>
                <w:lang w:val="fr-FR" w:eastAsia="fr-FR"/>
              </w:rPr>
            </w:pPr>
            <w:r w:rsidRPr="00D31219">
              <w:rPr>
                <w:rFonts w:ascii="Arial Narrow" w:hAnsi="Arial Narrow" w:cs="Arial"/>
                <w:bCs/>
                <w:noProof/>
                <w:color w:val="000000" w:themeColor="text1"/>
                <w:sz w:val="18"/>
                <w:szCs w:val="18"/>
                <w:lang w:val="fr-FR" w:eastAsia="fr-FR"/>
              </w:rPr>
              <w:t>Formation en Evaluation de Programme</w:t>
            </w:r>
          </w:p>
        </w:tc>
      </w:tr>
      <w:tr w:rsidR="009739D5" w:rsidRPr="00191BCE" w14:paraId="0282C7DB" w14:textId="77777777" w:rsidTr="00BA766C">
        <w:trPr>
          <w:trHeight w:val="124"/>
        </w:trPr>
        <w:tc>
          <w:tcPr>
            <w:tcW w:w="4066" w:type="dxa"/>
          </w:tcPr>
          <w:p w14:paraId="4BD68A99" w14:textId="77777777" w:rsidR="009739D5" w:rsidRDefault="009739D5" w:rsidP="0064350C">
            <w:pPr>
              <w:jc w:val="center"/>
              <w:rPr>
                <w:rFonts w:ascii="Arial Narrow" w:hAnsi="Arial Narrow" w:cs="Arial"/>
                <w:noProof/>
                <w:color w:val="000000" w:themeColor="text1"/>
                <w:sz w:val="18"/>
                <w:szCs w:val="18"/>
                <w:lang w:val="fr-FR" w:eastAsia="fr-FR"/>
              </w:rPr>
            </w:pPr>
            <w:r>
              <w:rPr>
                <w:rFonts w:ascii="Arial Narrow" w:hAnsi="Arial Narrow" w:cs="Arial"/>
                <w:noProof/>
                <w:color w:val="000000" w:themeColor="text1"/>
                <w:sz w:val="18"/>
                <w:szCs w:val="18"/>
                <w:lang w:val="fr-FR" w:eastAsia="fr-FR"/>
              </w:rPr>
              <w:t xml:space="preserve">Bioforce - </w:t>
            </w:r>
            <w:r w:rsidRPr="009739D5">
              <w:rPr>
                <w:rFonts w:ascii="Arial Narrow" w:hAnsi="Arial Narrow" w:cs="Arial"/>
                <w:noProof/>
                <w:color w:val="000000" w:themeColor="text1"/>
                <w:sz w:val="18"/>
                <w:szCs w:val="18"/>
                <w:lang w:val="fr-FR" w:eastAsia="fr-FR"/>
              </w:rPr>
              <w:t>Cash Learning Partnership (CaLP)</w:t>
            </w:r>
          </w:p>
          <w:p w14:paraId="552F15E8" w14:textId="77777777" w:rsidR="009739D5" w:rsidRDefault="009739D5" w:rsidP="0064350C">
            <w:pPr>
              <w:jc w:val="center"/>
              <w:rPr>
                <w:rFonts w:ascii="Arial Narrow" w:hAnsi="Arial Narrow" w:cs="Arial"/>
                <w:noProof/>
                <w:color w:val="000000" w:themeColor="text1"/>
                <w:sz w:val="18"/>
                <w:szCs w:val="18"/>
                <w:lang w:val="fr-FR" w:eastAsia="fr-FR"/>
              </w:rPr>
            </w:pPr>
            <w:r>
              <w:rPr>
                <w:rFonts w:ascii="Arial Narrow" w:hAnsi="Arial Narrow" w:cs="Arial"/>
                <w:noProof/>
                <w:color w:val="000000" w:themeColor="text1"/>
                <w:sz w:val="18"/>
                <w:szCs w:val="18"/>
                <w:lang w:val="fr-FR" w:eastAsia="fr-FR"/>
              </w:rPr>
              <w:t>Dakar</w:t>
            </w:r>
          </w:p>
          <w:p w14:paraId="66387F6C" w14:textId="20285146" w:rsidR="009739D5" w:rsidRPr="0064350C" w:rsidRDefault="009739D5" w:rsidP="0064350C">
            <w:pPr>
              <w:jc w:val="center"/>
              <w:rPr>
                <w:rFonts w:ascii="Arial Narrow" w:hAnsi="Arial Narrow" w:cs="Arial"/>
                <w:noProof/>
                <w:color w:val="000000" w:themeColor="text1"/>
                <w:sz w:val="18"/>
                <w:szCs w:val="18"/>
                <w:lang w:val="fr-FR" w:eastAsia="fr-FR"/>
              </w:rPr>
            </w:pPr>
            <w:r>
              <w:rPr>
                <w:rFonts w:ascii="Arial Narrow" w:hAnsi="Arial Narrow" w:cs="Arial"/>
                <w:noProof/>
                <w:color w:val="000000" w:themeColor="text1"/>
                <w:sz w:val="18"/>
                <w:szCs w:val="18"/>
                <w:lang w:val="fr-FR" w:eastAsia="fr-FR"/>
              </w:rPr>
              <w:t>2019</w:t>
            </w:r>
          </w:p>
        </w:tc>
        <w:tc>
          <w:tcPr>
            <w:tcW w:w="5474" w:type="dxa"/>
          </w:tcPr>
          <w:p w14:paraId="207D506A" w14:textId="679354EE" w:rsidR="009739D5" w:rsidRDefault="009739D5" w:rsidP="00BA766C">
            <w:pPr>
              <w:rPr>
                <w:rFonts w:ascii="Arial Narrow" w:hAnsi="Arial Narrow" w:cs="Arial"/>
                <w:bCs/>
                <w:noProof/>
                <w:color w:val="000000" w:themeColor="text1"/>
                <w:sz w:val="18"/>
                <w:szCs w:val="18"/>
                <w:lang w:val="fr-FR" w:eastAsia="fr-FR"/>
              </w:rPr>
            </w:pPr>
            <w:r>
              <w:rPr>
                <w:rFonts w:ascii="Arial Narrow" w:hAnsi="Arial Narrow" w:cs="Arial"/>
                <w:bCs/>
                <w:noProof/>
                <w:color w:val="000000" w:themeColor="text1"/>
                <w:sz w:val="18"/>
                <w:szCs w:val="18"/>
                <w:lang w:val="fr-FR" w:eastAsia="fr-FR"/>
              </w:rPr>
              <w:t xml:space="preserve">Formation sur les </w:t>
            </w:r>
            <w:hyperlink r:id="rId8" w:history="1">
              <w:r>
                <w:rPr>
                  <w:rFonts w:ascii="Arial Narrow" w:hAnsi="Arial Narrow" w:cs="Arial"/>
                  <w:bCs/>
                  <w:noProof/>
                  <w:color w:val="000000" w:themeColor="text1"/>
                  <w:sz w:val="18"/>
                  <w:szCs w:val="18"/>
                  <w:lang w:val="fr-FR" w:eastAsia="fr-FR"/>
                </w:rPr>
                <w:t>c</w:t>
              </w:r>
              <w:r w:rsidRPr="009739D5">
                <w:rPr>
                  <w:rFonts w:ascii="Arial Narrow" w:hAnsi="Arial Narrow" w:cs="Arial"/>
                  <w:bCs/>
                  <w:noProof/>
                  <w:color w:val="000000" w:themeColor="text1"/>
                  <w:sz w:val="18"/>
                  <w:szCs w:val="18"/>
                  <w:lang w:val="fr-FR" w:eastAsia="fr-FR"/>
                </w:rPr>
                <w:t xml:space="preserve">ompétences de base en transferts monétaires pour le personnel programme </w:t>
              </w:r>
            </w:hyperlink>
          </w:p>
        </w:tc>
      </w:tr>
    </w:tbl>
    <w:p w14:paraId="4F0CCD6D" w14:textId="43FC4CC6" w:rsidR="00D439CF" w:rsidRPr="0064350C" w:rsidRDefault="00D439CF" w:rsidP="00AA5070">
      <w:pPr>
        <w:rPr>
          <w:rFonts w:ascii="Arial Narrow" w:hAnsi="Arial Narrow" w:cs="Arial"/>
          <w:color w:val="000000" w:themeColor="text1"/>
          <w:sz w:val="18"/>
          <w:szCs w:val="18"/>
          <w:lang w:val="fr-FR"/>
        </w:rPr>
      </w:pPr>
    </w:p>
    <w:p w14:paraId="6FD494DF" w14:textId="071230FD" w:rsidR="00426BA6" w:rsidRPr="005627FC" w:rsidRDefault="00426BA6" w:rsidP="00AA5070">
      <w:pPr>
        <w:rPr>
          <w:rFonts w:ascii="Arial Narrow" w:hAnsi="Arial Narrow" w:cs="Arial"/>
          <w:b/>
          <w:color w:val="000000" w:themeColor="text1"/>
          <w:sz w:val="18"/>
          <w:szCs w:val="18"/>
          <w:lang w:val="fr-FR"/>
        </w:rPr>
      </w:pPr>
      <w:r w:rsidRPr="00AA5070">
        <w:rPr>
          <w:rFonts w:ascii="Arial Narrow" w:hAnsi="Arial Narrow" w:cs="Arial"/>
          <w:b/>
          <w:color w:val="000000" w:themeColor="text1"/>
          <w:sz w:val="18"/>
          <w:szCs w:val="18"/>
          <w:lang w:val="fr-FR"/>
        </w:rPr>
        <w:t>Connaissances linguistiques:</w:t>
      </w:r>
      <w:r w:rsidR="005627FC" w:rsidRPr="005627FC">
        <w:rPr>
          <w:b/>
          <w:lang w:val="fr-FR"/>
        </w:rPr>
        <w:t xml:space="preserve"> </w:t>
      </w:r>
      <w:r w:rsidR="0039580F">
        <w:rPr>
          <w:rFonts w:ascii="Arial Narrow" w:hAnsi="Arial Narrow" w:cs="Arial"/>
          <w:i/>
          <w:color w:val="000000" w:themeColor="text1"/>
          <w:sz w:val="18"/>
          <w:szCs w:val="18"/>
          <w:lang w:val="fr-FR"/>
        </w:rPr>
        <w:t>Veuillez i</w:t>
      </w:r>
      <w:r w:rsidR="005627FC" w:rsidRPr="0039580F">
        <w:rPr>
          <w:rFonts w:ascii="Arial Narrow" w:hAnsi="Arial Narrow" w:cs="Arial"/>
          <w:i/>
          <w:color w:val="000000" w:themeColor="text1"/>
          <w:sz w:val="18"/>
          <w:szCs w:val="18"/>
          <w:lang w:val="fr-FR"/>
        </w:rPr>
        <w:t>ndiquer vos connaissances sur une échelle de 1 à 5 (1 - niveau excellent; 5 - niveau rudimentaire)</w:t>
      </w:r>
    </w:p>
    <w:tbl>
      <w:tblPr>
        <w:tblW w:w="954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42"/>
        <w:gridCol w:w="2299"/>
        <w:gridCol w:w="2299"/>
        <w:gridCol w:w="2300"/>
      </w:tblGrid>
      <w:tr w:rsidR="00426BA6" w:rsidRPr="00AA5070" w14:paraId="7ED38B4E" w14:textId="77777777" w:rsidTr="00DB2162">
        <w:tc>
          <w:tcPr>
            <w:tcW w:w="2642" w:type="dxa"/>
            <w:shd w:val="clear" w:color="auto" w:fill="C00000"/>
          </w:tcPr>
          <w:p w14:paraId="496026BF" w14:textId="77777777" w:rsidR="00426BA6" w:rsidRPr="00AA5070" w:rsidRDefault="00426BA6" w:rsidP="00AA5070">
            <w:pPr>
              <w:pStyle w:val="normaltableau"/>
              <w:spacing w:before="0"/>
              <w:jc w:val="center"/>
              <w:rPr>
                <w:rFonts w:ascii="Arial Narrow" w:hAnsi="Arial Narrow" w:cs="Arial"/>
                <w:b/>
                <w:bCs/>
                <w:i w:val="0"/>
                <w:color w:val="FFFFFF" w:themeColor="background1"/>
                <w:szCs w:val="18"/>
                <w:lang w:val="fr-FR"/>
              </w:rPr>
            </w:pPr>
            <w:r w:rsidRPr="00AA5070">
              <w:rPr>
                <w:rFonts w:ascii="Arial Narrow" w:hAnsi="Arial Narrow" w:cs="Arial"/>
                <w:b/>
                <w:bCs/>
                <w:i w:val="0"/>
                <w:color w:val="FFFFFF" w:themeColor="background1"/>
                <w:szCs w:val="18"/>
                <w:lang w:val="fr-FR"/>
              </w:rPr>
              <w:t>Langue</w:t>
            </w:r>
          </w:p>
        </w:tc>
        <w:tc>
          <w:tcPr>
            <w:tcW w:w="2299" w:type="dxa"/>
            <w:shd w:val="clear" w:color="auto" w:fill="C00000"/>
          </w:tcPr>
          <w:p w14:paraId="08BB516B" w14:textId="77777777" w:rsidR="00426BA6" w:rsidRPr="00AA5070" w:rsidRDefault="00426BA6" w:rsidP="00AA5070">
            <w:pPr>
              <w:pStyle w:val="normaltableau"/>
              <w:spacing w:before="0"/>
              <w:jc w:val="center"/>
              <w:rPr>
                <w:rFonts w:ascii="Arial Narrow" w:hAnsi="Arial Narrow" w:cs="Arial"/>
                <w:b/>
                <w:bCs/>
                <w:i w:val="0"/>
                <w:color w:val="FFFFFF" w:themeColor="background1"/>
                <w:szCs w:val="18"/>
                <w:lang w:val="fr-FR"/>
              </w:rPr>
            </w:pPr>
            <w:r w:rsidRPr="00AA5070">
              <w:rPr>
                <w:rFonts w:ascii="Arial Narrow" w:hAnsi="Arial Narrow" w:cs="Arial"/>
                <w:b/>
                <w:bCs/>
                <w:i w:val="0"/>
                <w:color w:val="FFFFFF" w:themeColor="background1"/>
                <w:szCs w:val="18"/>
                <w:lang w:val="fr-FR"/>
              </w:rPr>
              <w:t>Lu</w:t>
            </w:r>
          </w:p>
        </w:tc>
        <w:tc>
          <w:tcPr>
            <w:tcW w:w="2299" w:type="dxa"/>
            <w:shd w:val="clear" w:color="auto" w:fill="C00000"/>
          </w:tcPr>
          <w:p w14:paraId="152F3C28" w14:textId="77777777" w:rsidR="00426BA6" w:rsidRPr="00AA5070" w:rsidRDefault="00426BA6" w:rsidP="00AA5070">
            <w:pPr>
              <w:pStyle w:val="normaltableau"/>
              <w:spacing w:before="0"/>
              <w:jc w:val="center"/>
              <w:rPr>
                <w:rFonts w:ascii="Arial Narrow" w:hAnsi="Arial Narrow" w:cs="Arial"/>
                <w:b/>
                <w:bCs/>
                <w:i w:val="0"/>
                <w:color w:val="FFFFFF" w:themeColor="background1"/>
                <w:szCs w:val="18"/>
                <w:lang w:val="fr-FR"/>
              </w:rPr>
            </w:pPr>
            <w:r w:rsidRPr="00AA5070">
              <w:rPr>
                <w:rFonts w:ascii="Arial Narrow" w:hAnsi="Arial Narrow" w:cs="Arial"/>
                <w:b/>
                <w:bCs/>
                <w:i w:val="0"/>
                <w:color w:val="FFFFFF" w:themeColor="background1"/>
                <w:szCs w:val="18"/>
                <w:lang w:val="fr-FR"/>
              </w:rPr>
              <w:t>Parlé</w:t>
            </w:r>
          </w:p>
        </w:tc>
        <w:tc>
          <w:tcPr>
            <w:tcW w:w="2300" w:type="dxa"/>
            <w:shd w:val="clear" w:color="auto" w:fill="C00000"/>
          </w:tcPr>
          <w:p w14:paraId="50238C8B" w14:textId="77777777" w:rsidR="00426BA6" w:rsidRPr="00AA5070" w:rsidRDefault="00426BA6" w:rsidP="00AA5070">
            <w:pPr>
              <w:pStyle w:val="normaltableau"/>
              <w:spacing w:before="0"/>
              <w:jc w:val="center"/>
              <w:rPr>
                <w:rFonts w:ascii="Arial Narrow" w:hAnsi="Arial Narrow" w:cs="Arial"/>
                <w:b/>
                <w:bCs/>
                <w:i w:val="0"/>
                <w:color w:val="FFFFFF" w:themeColor="background1"/>
                <w:szCs w:val="18"/>
                <w:lang w:val="fr-FR"/>
              </w:rPr>
            </w:pPr>
            <w:r w:rsidRPr="00AA5070">
              <w:rPr>
                <w:rFonts w:ascii="Arial Narrow" w:hAnsi="Arial Narrow" w:cs="Arial"/>
                <w:b/>
                <w:bCs/>
                <w:i w:val="0"/>
                <w:color w:val="FFFFFF" w:themeColor="background1"/>
                <w:szCs w:val="18"/>
                <w:lang w:val="fr-FR"/>
              </w:rPr>
              <w:t>Écrit</w:t>
            </w:r>
          </w:p>
        </w:tc>
      </w:tr>
      <w:tr w:rsidR="0005639B" w:rsidRPr="00AA5070" w14:paraId="2DBBE49C" w14:textId="77777777" w:rsidTr="006F3193">
        <w:tc>
          <w:tcPr>
            <w:tcW w:w="2642" w:type="dxa"/>
          </w:tcPr>
          <w:p w14:paraId="1494353C" w14:textId="17493A84" w:rsidR="0005639B" w:rsidRPr="00AA5070" w:rsidRDefault="009C36D8" w:rsidP="00AA5070">
            <w:pPr>
              <w:pStyle w:val="normaltableau"/>
              <w:spacing w:before="0"/>
              <w:jc w:val="center"/>
              <w:rPr>
                <w:rFonts w:ascii="Arial Narrow" w:hAnsi="Arial Narrow" w:cs="Arial"/>
                <w:i w:val="0"/>
                <w:color w:val="000000" w:themeColor="text1"/>
                <w:szCs w:val="18"/>
                <w:lang w:val="fr-FR"/>
              </w:rPr>
            </w:pPr>
            <w:r>
              <w:rPr>
                <w:rFonts w:ascii="Arial Narrow" w:hAnsi="Arial Narrow" w:cs="Arial"/>
                <w:i w:val="0"/>
                <w:color w:val="000000" w:themeColor="text1"/>
                <w:szCs w:val="18"/>
                <w:lang w:val="fr-FR"/>
              </w:rPr>
              <w:t>Français</w:t>
            </w:r>
          </w:p>
        </w:tc>
        <w:tc>
          <w:tcPr>
            <w:tcW w:w="2299" w:type="dxa"/>
          </w:tcPr>
          <w:p w14:paraId="14CB090E" w14:textId="6F568BDA" w:rsidR="0005639B" w:rsidRPr="00AA5070" w:rsidRDefault="009C36D8" w:rsidP="00AA5070">
            <w:pPr>
              <w:pStyle w:val="normaltableau"/>
              <w:spacing w:before="0"/>
              <w:jc w:val="center"/>
              <w:rPr>
                <w:rFonts w:ascii="Arial Narrow" w:hAnsi="Arial Narrow" w:cs="Arial"/>
                <w:i w:val="0"/>
                <w:color w:val="000000" w:themeColor="text1"/>
                <w:szCs w:val="18"/>
                <w:lang w:val="fr-FR"/>
              </w:rPr>
            </w:pPr>
            <w:r>
              <w:rPr>
                <w:rFonts w:ascii="Arial Narrow" w:hAnsi="Arial Narrow" w:cs="Arial"/>
                <w:i w:val="0"/>
                <w:color w:val="000000" w:themeColor="text1"/>
                <w:szCs w:val="18"/>
                <w:lang w:val="fr-FR"/>
              </w:rPr>
              <w:t>1</w:t>
            </w:r>
          </w:p>
        </w:tc>
        <w:tc>
          <w:tcPr>
            <w:tcW w:w="2299" w:type="dxa"/>
          </w:tcPr>
          <w:p w14:paraId="4C2711C9" w14:textId="66402959" w:rsidR="0005639B" w:rsidRPr="00AA5070" w:rsidRDefault="009C36D8" w:rsidP="00AA5070">
            <w:pPr>
              <w:pStyle w:val="normaltableau"/>
              <w:spacing w:before="0"/>
              <w:jc w:val="center"/>
              <w:rPr>
                <w:rFonts w:ascii="Arial Narrow" w:hAnsi="Arial Narrow" w:cs="Arial"/>
                <w:i w:val="0"/>
                <w:color w:val="000000" w:themeColor="text1"/>
                <w:szCs w:val="18"/>
                <w:lang w:val="fr-FR"/>
              </w:rPr>
            </w:pPr>
            <w:r>
              <w:rPr>
                <w:rFonts w:ascii="Arial Narrow" w:hAnsi="Arial Narrow" w:cs="Arial"/>
                <w:i w:val="0"/>
                <w:color w:val="000000" w:themeColor="text1"/>
                <w:szCs w:val="18"/>
                <w:lang w:val="fr-FR"/>
              </w:rPr>
              <w:t>1</w:t>
            </w:r>
          </w:p>
        </w:tc>
        <w:tc>
          <w:tcPr>
            <w:tcW w:w="2300" w:type="dxa"/>
          </w:tcPr>
          <w:p w14:paraId="11E23299" w14:textId="467F1E9D" w:rsidR="0005639B" w:rsidRPr="00AA5070" w:rsidRDefault="009C36D8" w:rsidP="00AA5070">
            <w:pPr>
              <w:pStyle w:val="normaltableau"/>
              <w:spacing w:before="0"/>
              <w:jc w:val="center"/>
              <w:rPr>
                <w:rFonts w:ascii="Arial Narrow" w:hAnsi="Arial Narrow" w:cs="Arial"/>
                <w:i w:val="0"/>
                <w:color w:val="000000" w:themeColor="text1"/>
                <w:szCs w:val="18"/>
                <w:lang w:val="fr-FR"/>
              </w:rPr>
            </w:pPr>
            <w:r>
              <w:rPr>
                <w:rFonts w:ascii="Arial Narrow" w:hAnsi="Arial Narrow" w:cs="Arial"/>
                <w:i w:val="0"/>
                <w:color w:val="000000" w:themeColor="text1"/>
                <w:szCs w:val="18"/>
                <w:lang w:val="fr-FR"/>
              </w:rPr>
              <w:t>1</w:t>
            </w:r>
          </w:p>
        </w:tc>
      </w:tr>
      <w:tr w:rsidR="0005639B" w:rsidRPr="00AA5070" w14:paraId="60BF14FC" w14:textId="77777777" w:rsidTr="006F3193">
        <w:tc>
          <w:tcPr>
            <w:tcW w:w="2642" w:type="dxa"/>
          </w:tcPr>
          <w:p w14:paraId="1C3E0406" w14:textId="78342C3B" w:rsidR="0005639B" w:rsidRPr="00AA5070" w:rsidRDefault="009C36D8" w:rsidP="00AA5070">
            <w:pPr>
              <w:pStyle w:val="normaltableau"/>
              <w:spacing w:before="0"/>
              <w:jc w:val="center"/>
              <w:rPr>
                <w:rFonts w:ascii="Arial Narrow" w:hAnsi="Arial Narrow" w:cs="Arial"/>
                <w:i w:val="0"/>
                <w:color w:val="000000" w:themeColor="text1"/>
                <w:szCs w:val="18"/>
                <w:lang w:val="fr-FR"/>
              </w:rPr>
            </w:pPr>
            <w:r>
              <w:rPr>
                <w:rFonts w:ascii="Arial Narrow" w:hAnsi="Arial Narrow" w:cs="Arial"/>
                <w:i w:val="0"/>
                <w:color w:val="000000" w:themeColor="text1"/>
                <w:szCs w:val="18"/>
                <w:lang w:val="fr-FR"/>
              </w:rPr>
              <w:t xml:space="preserve">Anglais </w:t>
            </w:r>
          </w:p>
        </w:tc>
        <w:tc>
          <w:tcPr>
            <w:tcW w:w="2299" w:type="dxa"/>
          </w:tcPr>
          <w:p w14:paraId="122D1B5F" w14:textId="15C63A5D" w:rsidR="0005639B" w:rsidRPr="00AA5070" w:rsidRDefault="009C36D8" w:rsidP="00AA5070">
            <w:pPr>
              <w:pStyle w:val="normaltableau"/>
              <w:spacing w:before="0"/>
              <w:jc w:val="center"/>
              <w:rPr>
                <w:rFonts w:ascii="Arial Narrow" w:hAnsi="Arial Narrow" w:cs="Arial"/>
                <w:i w:val="0"/>
                <w:color w:val="000000" w:themeColor="text1"/>
                <w:szCs w:val="18"/>
                <w:lang w:val="fr-FR"/>
              </w:rPr>
            </w:pPr>
            <w:r>
              <w:rPr>
                <w:rFonts w:ascii="Arial Narrow" w:hAnsi="Arial Narrow" w:cs="Arial"/>
                <w:i w:val="0"/>
                <w:color w:val="000000" w:themeColor="text1"/>
                <w:szCs w:val="18"/>
                <w:lang w:val="fr-FR"/>
              </w:rPr>
              <w:t>1</w:t>
            </w:r>
          </w:p>
        </w:tc>
        <w:tc>
          <w:tcPr>
            <w:tcW w:w="2299" w:type="dxa"/>
          </w:tcPr>
          <w:p w14:paraId="677FC009" w14:textId="70B9C6A4" w:rsidR="0005639B" w:rsidRPr="00AA5070" w:rsidRDefault="009C36D8" w:rsidP="00AA5070">
            <w:pPr>
              <w:pStyle w:val="normaltableau"/>
              <w:spacing w:before="0"/>
              <w:jc w:val="center"/>
              <w:rPr>
                <w:rFonts w:ascii="Arial Narrow" w:hAnsi="Arial Narrow" w:cs="Arial"/>
                <w:i w:val="0"/>
                <w:color w:val="000000" w:themeColor="text1"/>
                <w:szCs w:val="18"/>
                <w:lang w:val="fr-FR"/>
              </w:rPr>
            </w:pPr>
            <w:r>
              <w:rPr>
                <w:rFonts w:ascii="Arial Narrow" w:hAnsi="Arial Narrow" w:cs="Arial"/>
                <w:i w:val="0"/>
                <w:color w:val="000000" w:themeColor="text1"/>
                <w:szCs w:val="18"/>
                <w:lang w:val="fr-FR"/>
              </w:rPr>
              <w:t>1</w:t>
            </w:r>
          </w:p>
        </w:tc>
        <w:tc>
          <w:tcPr>
            <w:tcW w:w="2300" w:type="dxa"/>
          </w:tcPr>
          <w:p w14:paraId="2AF6FFC6" w14:textId="22067F03" w:rsidR="0005639B" w:rsidRPr="00AA5070" w:rsidRDefault="009C36D8" w:rsidP="00AA5070">
            <w:pPr>
              <w:pStyle w:val="normaltableau"/>
              <w:spacing w:before="0"/>
              <w:jc w:val="center"/>
              <w:rPr>
                <w:rFonts w:ascii="Arial Narrow" w:hAnsi="Arial Narrow" w:cs="Arial"/>
                <w:i w:val="0"/>
                <w:color w:val="000000" w:themeColor="text1"/>
                <w:szCs w:val="18"/>
                <w:lang w:val="fr-FR"/>
              </w:rPr>
            </w:pPr>
            <w:r>
              <w:rPr>
                <w:rFonts w:ascii="Arial Narrow" w:hAnsi="Arial Narrow" w:cs="Arial"/>
                <w:i w:val="0"/>
                <w:color w:val="000000" w:themeColor="text1"/>
                <w:szCs w:val="18"/>
                <w:lang w:val="fr-FR"/>
              </w:rPr>
              <w:t>1</w:t>
            </w:r>
          </w:p>
        </w:tc>
      </w:tr>
    </w:tbl>
    <w:p w14:paraId="4B03949A" w14:textId="77777777" w:rsidR="00623115" w:rsidRPr="00AA5070" w:rsidRDefault="00623115" w:rsidP="00AA5070">
      <w:pPr>
        <w:rPr>
          <w:rFonts w:ascii="Arial Narrow" w:hAnsi="Arial Narrow" w:cs="Arial"/>
          <w:b/>
          <w:color w:val="000000" w:themeColor="text1"/>
          <w:sz w:val="18"/>
          <w:szCs w:val="18"/>
          <w:lang w:val="fr-FR"/>
        </w:rPr>
      </w:pPr>
    </w:p>
    <w:p w14:paraId="2C864BB7" w14:textId="174641B3" w:rsidR="002303C0" w:rsidRPr="00E43C67" w:rsidRDefault="005627FC" w:rsidP="002303C0">
      <w:pPr>
        <w:numPr>
          <w:ilvl w:val="0"/>
          <w:numId w:val="40"/>
        </w:numPr>
        <w:spacing w:before="60" w:after="60"/>
        <w:ind w:left="357" w:hanging="357"/>
        <w:jc w:val="both"/>
        <w:rPr>
          <w:rFonts w:ascii="Calibri" w:hAnsi="Calibri" w:cs="Calibri"/>
          <w:b/>
          <w:smallCaps/>
          <w:color w:val="660033"/>
          <w:lang w:val="fr-BE"/>
        </w:rPr>
      </w:pPr>
      <w:r w:rsidRPr="005627FC">
        <w:rPr>
          <w:rFonts w:ascii="Arial Narrow" w:hAnsi="Arial Narrow" w:cs="Arial"/>
          <w:b/>
          <w:color w:val="000000" w:themeColor="text1"/>
          <w:sz w:val="18"/>
          <w:szCs w:val="18"/>
          <w:lang w:val="fr-FR"/>
        </w:rPr>
        <w:t>Affiliation à une organisation professionnelle:</w:t>
      </w:r>
      <w:r w:rsidR="002303C0">
        <w:rPr>
          <w:rFonts w:ascii="Arial Narrow" w:hAnsi="Arial Narrow" w:cs="Arial"/>
          <w:b/>
          <w:color w:val="000000" w:themeColor="text1"/>
          <w:sz w:val="18"/>
          <w:szCs w:val="18"/>
          <w:lang w:val="fr-FR"/>
        </w:rPr>
        <w:t xml:space="preserve"> </w:t>
      </w:r>
      <w:r w:rsidR="002303C0" w:rsidRPr="002303C0">
        <w:rPr>
          <w:rFonts w:ascii="Arial Narrow" w:hAnsi="Arial Narrow" w:cs="Arial"/>
          <w:bCs/>
          <w:sz w:val="18"/>
          <w:szCs w:val="18"/>
          <w:lang w:val="fr-FR"/>
        </w:rPr>
        <w:t>Réseau Tchadien de Suivi Evaluation (RTSE) ; réseau francophone d’évaluation (</w:t>
      </w:r>
      <w:proofErr w:type="spellStart"/>
      <w:r w:rsidR="002303C0" w:rsidRPr="002303C0">
        <w:rPr>
          <w:rFonts w:ascii="Arial Narrow" w:hAnsi="Arial Narrow" w:cs="Arial"/>
          <w:bCs/>
          <w:sz w:val="18"/>
          <w:szCs w:val="18"/>
          <w:lang w:val="fr-FR"/>
        </w:rPr>
        <w:t>rfe</w:t>
      </w:r>
      <w:proofErr w:type="spellEnd"/>
      <w:r w:rsidR="002303C0" w:rsidRPr="002303C0">
        <w:rPr>
          <w:rFonts w:ascii="Arial Narrow" w:hAnsi="Arial Narrow" w:cs="Arial"/>
          <w:bCs/>
          <w:sz w:val="18"/>
          <w:szCs w:val="18"/>
          <w:lang w:val="fr-FR"/>
        </w:rPr>
        <w:t>) ;  Association Africaine d’évaluation (</w:t>
      </w:r>
      <w:proofErr w:type="spellStart"/>
      <w:r w:rsidR="002303C0" w:rsidRPr="002303C0">
        <w:rPr>
          <w:rFonts w:ascii="Arial Narrow" w:hAnsi="Arial Narrow" w:cs="Arial"/>
          <w:bCs/>
          <w:sz w:val="18"/>
          <w:szCs w:val="18"/>
          <w:lang w:val="fr-FR"/>
        </w:rPr>
        <w:t>Afrea</w:t>
      </w:r>
      <w:proofErr w:type="spellEnd"/>
      <w:r w:rsidR="002303C0" w:rsidRPr="002303C0">
        <w:rPr>
          <w:rFonts w:ascii="Arial Narrow" w:hAnsi="Arial Narrow" w:cs="Arial"/>
          <w:bCs/>
          <w:sz w:val="18"/>
          <w:szCs w:val="18"/>
          <w:lang w:val="fr-FR"/>
        </w:rPr>
        <w:t>)</w:t>
      </w:r>
      <w:r w:rsidR="002303C0">
        <w:rPr>
          <w:rFonts w:ascii="Calibri" w:hAnsi="Calibri" w:cs="Calibri"/>
          <w:b/>
          <w:smallCaps/>
          <w:color w:val="660033"/>
          <w:lang w:val="fr-BE"/>
        </w:rPr>
        <w:t xml:space="preserve"> </w:t>
      </w:r>
    </w:p>
    <w:p w14:paraId="64D9D8EB" w14:textId="4ACBAF9D" w:rsidR="00B2319E" w:rsidRPr="005627FC" w:rsidRDefault="00B2319E" w:rsidP="00AA5070">
      <w:pPr>
        <w:rPr>
          <w:rFonts w:ascii="Arial Narrow" w:hAnsi="Arial Narrow" w:cs="Arial"/>
          <w:b/>
          <w:color w:val="000000" w:themeColor="text1"/>
          <w:sz w:val="18"/>
          <w:szCs w:val="18"/>
          <w:lang w:val="fr-FR"/>
        </w:rPr>
      </w:pPr>
    </w:p>
    <w:p w14:paraId="096916E0" w14:textId="6C39749F" w:rsidR="002A754B" w:rsidRPr="00E50D07" w:rsidRDefault="00B2319E" w:rsidP="00AA5070">
      <w:pPr>
        <w:rPr>
          <w:rFonts w:ascii="Arial Narrow" w:hAnsi="Arial Narrow" w:cs="Arial"/>
          <w:color w:val="000000" w:themeColor="text1"/>
          <w:sz w:val="18"/>
          <w:szCs w:val="18"/>
          <w:lang w:val="fr-FR"/>
        </w:rPr>
      </w:pPr>
      <w:r w:rsidRPr="00AA5070">
        <w:rPr>
          <w:rFonts w:ascii="Arial Narrow" w:hAnsi="Arial Narrow" w:cs="Arial"/>
          <w:b/>
          <w:color w:val="000000" w:themeColor="text1"/>
          <w:sz w:val="18"/>
          <w:szCs w:val="18"/>
          <w:lang w:val="fr-FR"/>
        </w:rPr>
        <w:t>Autres compétences</w:t>
      </w:r>
      <w:r w:rsidR="007C100F">
        <w:rPr>
          <w:rFonts w:ascii="Arial Narrow" w:hAnsi="Arial Narrow" w:cs="Arial"/>
          <w:b/>
          <w:color w:val="000000" w:themeColor="text1"/>
          <w:sz w:val="18"/>
          <w:szCs w:val="18"/>
          <w:lang w:val="fr-FR"/>
        </w:rPr>
        <w:t xml:space="preserve"> </w:t>
      </w:r>
      <w:r w:rsidR="005627FC" w:rsidRPr="00E50D07">
        <w:rPr>
          <w:rFonts w:ascii="Arial Narrow" w:hAnsi="Arial Narrow" w:cs="Arial"/>
          <w:color w:val="000000" w:themeColor="text1"/>
          <w:sz w:val="18"/>
          <w:szCs w:val="18"/>
          <w:lang w:val="fr-FR"/>
        </w:rPr>
        <w:t>(par ex. connaissances informatiques, etc.)</w:t>
      </w:r>
      <w:r w:rsidR="001A0245">
        <w:rPr>
          <w:rFonts w:ascii="Arial Narrow" w:hAnsi="Arial Narrow" w:cs="Arial"/>
          <w:color w:val="000000" w:themeColor="text1"/>
          <w:sz w:val="18"/>
          <w:szCs w:val="18"/>
          <w:lang w:val="fr-FR"/>
        </w:rPr>
        <w:t xml:space="preserve"> : </w:t>
      </w:r>
      <w:r w:rsidR="002303C0" w:rsidRPr="002303C0">
        <w:rPr>
          <w:rFonts w:ascii="Arial Narrow" w:hAnsi="Arial Narrow" w:cs="Arial"/>
          <w:bCs/>
          <w:sz w:val="18"/>
          <w:szCs w:val="18"/>
          <w:lang w:val="fr-FR"/>
        </w:rPr>
        <w:t xml:space="preserve">Parfaites connaissances de MS Windows et des logiciels Office (Word, Excel, Power Point, Access), Logiciels Statistiques et Bases de Données (SPSS, </w:t>
      </w:r>
      <w:proofErr w:type="spellStart"/>
      <w:r w:rsidR="002303C0" w:rsidRPr="002303C0">
        <w:rPr>
          <w:rFonts w:ascii="Arial Narrow" w:hAnsi="Arial Narrow" w:cs="Arial"/>
          <w:bCs/>
          <w:sz w:val="18"/>
          <w:szCs w:val="18"/>
          <w:lang w:val="fr-FR"/>
        </w:rPr>
        <w:t>Eviews</w:t>
      </w:r>
      <w:proofErr w:type="spellEnd"/>
      <w:r w:rsidR="002303C0" w:rsidRPr="002303C0">
        <w:rPr>
          <w:rFonts w:ascii="Arial Narrow" w:hAnsi="Arial Narrow" w:cs="Arial"/>
          <w:bCs/>
          <w:sz w:val="18"/>
          <w:szCs w:val="18"/>
          <w:lang w:val="fr-FR"/>
        </w:rPr>
        <w:t xml:space="preserve">, </w:t>
      </w:r>
      <w:proofErr w:type="spellStart"/>
      <w:r w:rsidR="002303C0" w:rsidRPr="002303C0">
        <w:rPr>
          <w:rFonts w:ascii="Arial Narrow" w:hAnsi="Arial Narrow" w:cs="Arial"/>
          <w:bCs/>
          <w:sz w:val="18"/>
          <w:szCs w:val="18"/>
          <w:lang w:val="fr-FR"/>
        </w:rPr>
        <w:t>SPADs</w:t>
      </w:r>
      <w:proofErr w:type="spellEnd"/>
      <w:r w:rsidR="002303C0" w:rsidRPr="002303C0">
        <w:rPr>
          <w:rFonts w:ascii="Arial Narrow" w:hAnsi="Arial Narrow" w:cs="Arial"/>
          <w:bCs/>
          <w:sz w:val="18"/>
          <w:szCs w:val="18"/>
          <w:lang w:val="fr-FR"/>
        </w:rPr>
        <w:t xml:space="preserve">, ENA, </w:t>
      </w:r>
      <w:proofErr w:type="spellStart"/>
      <w:r w:rsidR="002303C0" w:rsidRPr="002303C0">
        <w:rPr>
          <w:rFonts w:ascii="Arial Narrow" w:hAnsi="Arial Narrow" w:cs="Arial"/>
          <w:bCs/>
          <w:sz w:val="18"/>
          <w:szCs w:val="18"/>
          <w:lang w:val="fr-FR"/>
        </w:rPr>
        <w:t>CSPro</w:t>
      </w:r>
      <w:proofErr w:type="spellEnd"/>
      <w:r w:rsidR="002303C0" w:rsidRPr="002303C0">
        <w:rPr>
          <w:rFonts w:ascii="Arial Narrow" w:hAnsi="Arial Narrow" w:cs="Arial"/>
          <w:bCs/>
          <w:sz w:val="18"/>
          <w:szCs w:val="18"/>
          <w:lang w:val="fr-FR"/>
        </w:rPr>
        <w:t xml:space="preserve">, Access, </w:t>
      </w:r>
      <w:proofErr w:type="spellStart"/>
      <w:r w:rsidR="002303C0" w:rsidRPr="002303C0">
        <w:rPr>
          <w:rFonts w:ascii="Arial Narrow" w:hAnsi="Arial Narrow" w:cs="Arial"/>
          <w:bCs/>
          <w:sz w:val="18"/>
          <w:szCs w:val="18"/>
          <w:lang w:val="fr-FR"/>
        </w:rPr>
        <w:t>EpiInfo</w:t>
      </w:r>
      <w:proofErr w:type="spellEnd"/>
      <w:r w:rsidR="002303C0" w:rsidRPr="002303C0">
        <w:rPr>
          <w:rFonts w:ascii="Arial Narrow" w:hAnsi="Arial Narrow" w:cs="Arial"/>
          <w:bCs/>
          <w:sz w:val="18"/>
          <w:szCs w:val="18"/>
          <w:lang w:val="fr-FR"/>
        </w:rPr>
        <w:t>)</w:t>
      </w:r>
    </w:p>
    <w:p w14:paraId="4E22B9C8" w14:textId="51DF0511" w:rsidR="00B2319E" w:rsidRPr="00AA5070" w:rsidRDefault="00B2319E" w:rsidP="00AA5070">
      <w:pPr>
        <w:rPr>
          <w:rFonts w:ascii="Arial Narrow" w:hAnsi="Arial Narrow" w:cs="Arial"/>
          <w:color w:val="000000" w:themeColor="text1"/>
          <w:sz w:val="18"/>
          <w:szCs w:val="18"/>
          <w:lang w:val="fr-FR"/>
        </w:rPr>
      </w:pPr>
      <w:r w:rsidRPr="00AA5070">
        <w:rPr>
          <w:rFonts w:ascii="Arial Narrow" w:hAnsi="Arial Narrow" w:cs="Arial"/>
          <w:b/>
          <w:color w:val="000000" w:themeColor="text1"/>
          <w:sz w:val="18"/>
          <w:szCs w:val="18"/>
          <w:lang w:val="fr-FR"/>
        </w:rPr>
        <w:t>Situation présente:</w:t>
      </w:r>
      <w:r w:rsidRPr="00AA5070">
        <w:rPr>
          <w:rFonts w:ascii="Arial Narrow" w:hAnsi="Arial Narrow" w:cs="Arial"/>
          <w:color w:val="000000" w:themeColor="text1"/>
          <w:sz w:val="18"/>
          <w:szCs w:val="18"/>
          <w:lang w:val="fr-FR"/>
        </w:rPr>
        <w:t xml:space="preserve"> </w:t>
      </w:r>
      <w:r w:rsidR="00822B0A">
        <w:rPr>
          <w:rFonts w:ascii="Arial Narrow" w:hAnsi="Arial Narrow" w:cs="Arial"/>
          <w:color w:val="000000" w:themeColor="text1"/>
          <w:sz w:val="18"/>
          <w:szCs w:val="18"/>
          <w:lang w:val="fr-FR"/>
        </w:rPr>
        <w:tab/>
      </w:r>
      <w:r w:rsidR="002303C0">
        <w:rPr>
          <w:rFonts w:ascii="Arial Narrow" w:hAnsi="Arial Narrow" w:cs="Arial"/>
          <w:color w:val="000000" w:themeColor="text1"/>
          <w:sz w:val="18"/>
          <w:szCs w:val="18"/>
          <w:lang w:val="fr-FR"/>
        </w:rPr>
        <w:t>Consultant indépendant</w:t>
      </w:r>
    </w:p>
    <w:p w14:paraId="55355060" w14:textId="16EE36C4" w:rsidR="002A754B" w:rsidRPr="00AA5070" w:rsidRDefault="00B2319E" w:rsidP="00AA5070">
      <w:pPr>
        <w:rPr>
          <w:rFonts w:ascii="Arial Narrow" w:hAnsi="Arial Narrow" w:cs="Arial"/>
          <w:bCs/>
          <w:sz w:val="18"/>
          <w:szCs w:val="18"/>
          <w:lang w:val="fr-FR"/>
        </w:rPr>
      </w:pPr>
      <w:r w:rsidRPr="00AA5070">
        <w:rPr>
          <w:rFonts w:ascii="Arial Narrow" w:hAnsi="Arial Narrow" w:cs="Arial"/>
          <w:b/>
          <w:color w:val="000000" w:themeColor="text1"/>
          <w:sz w:val="18"/>
          <w:szCs w:val="18"/>
          <w:lang w:val="fr-FR"/>
        </w:rPr>
        <w:t>Années d'ancienneté auprès de l'employeur:</w:t>
      </w:r>
      <w:r w:rsidR="002303C0">
        <w:rPr>
          <w:rFonts w:ascii="Arial Narrow" w:hAnsi="Arial Narrow" w:cs="Arial"/>
          <w:b/>
          <w:color w:val="000000" w:themeColor="text1"/>
          <w:sz w:val="18"/>
          <w:szCs w:val="18"/>
          <w:lang w:val="fr-FR"/>
        </w:rPr>
        <w:t xml:space="preserve"> RAS</w:t>
      </w:r>
    </w:p>
    <w:p w14:paraId="257D804D" w14:textId="77777777" w:rsidR="0086377F" w:rsidRDefault="0086377F" w:rsidP="00AA5070">
      <w:pPr>
        <w:contextualSpacing/>
        <w:rPr>
          <w:rFonts w:ascii="Arial Narrow" w:hAnsi="Arial Narrow" w:cs="Arial"/>
          <w:b/>
          <w:color w:val="000000" w:themeColor="text1"/>
          <w:sz w:val="18"/>
          <w:szCs w:val="18"/>
          <w:lang w:val="fr-FR"/>
        </w:rPr>
      </w:pPr>
    </w:p>
    <w:p w14:paraId="70573F90" w14:textId="36496193" w:rsidR="00426BA6" w:rsidRDefault="00426BA6" w:rsidP="00AA5070">
      <w:pPr>
        <w:contextualSpacing/>
        <w:rPr>
          <w:rFonts w:ascii="Arial Narrow" w:hAnsi="Arial Narrow" w:cs="Arial"/>
          <w:color w:val="000000" w:themeColor="text1"/>
          <w:sz w:val="18"/>
          <w:szCs w:val="18"/>
          <w:lang w:val="fr-FR"/>
        </w:rPr>
      </w:pPr>
      <w:r w:rsidRPr="00AA5070">
        <w:rPr>
          <w:rFonts w:ascii="Arial Narrow" w:hAnsi="Arial Narrow" w:cs="Arial"/>
          <w:b/>
          <w:color w:val="000000" w:themeColor="text1"/>
          <w:sz w:val="18"/>
          <w:szCs w:val="18"/>
          <w:lang w:val="fr-FR"/>
        </w:rPr>
        <w:t xml:space="preserve">Qualifications principales: </w:t>
      </w:r>
      <w:r w:rsidR="005627FC" w:rsidRPr="00E50D07">
        <w:rPr>
          <w:rFonts w:ascii="Arial Narrow" w:hAnsi="Arial Narrow" w:cs="Arial"/>
          <w:color w:val="000000" w:themeColor="text1"/>
          <w:sz w:val="18"/>
          <w:szCs w:val="18"/>
          <w:lang w:val="fr-FR"/>
        </w:rPr>
        <w:t>(pertinentes pour le projet)</w:t>
      </w:r>
    </w:p>
    <w:p w14:paraId="38310BBC" w14:textId="77777777" w:rsidR="00450765" w:rsidRPr="00E50D07" w:rsidRDefault="00450765" w:rsidP="00AA5070">
      <w:pPr>
        <w:contextualSpacing/>
        <w:rPr>
          <w:rFonts w:ascii="Arial Narrow" w:hAnsi="Arial Narrow" w:cs="Arial"/>
          <w:color w:val="000000" w:themeColor="text1"/>
          <w:sz w:val="18"/>
          <w:szCs w:val="18"/>
          <w:lang w:val="fr-FR"/>
        </w:rPr>
      </w:pPr>
    </w:p>
    <w:p w14:paraId="058DFF07" w14:textId="77777777" w:rsidR="00450765" w:rsidRPr="00191BCE" w:rsidRDefault="00450765" w:rsidP="00E347F1">
      <w:pPr>
        <w:jc w:val="both"/>
        <w:rPr>
          <w:rFonts w:ascii="Arial Narrow" w:hAnsi="Arial Narrow" w:cs="Arial"/>
          <w:bCs/>
          <w:sz w:val="18"/>
          <w:szCs w:val="18"/>
          <w:lang w:val="fr-FR"/>
        </w:rPr>
      </w:pPr>
      <w:r w:rsidRPr="00191BCE">
        <w:rPr>
          <w:rFonts w:ascii="Arial Narrow" w:hAnsi="Arial Narrow" w:cs="Arial"/>
          <w:bCs/>
          <w:sz w:val="18"/>
          <w:szCs w:val="18"/>
          <w:lang w:val="fr-FR"/>
        </w:rPr>
        <w:t>Ayant reçu une solide formation pluridisciplinaire alliant les techniques statistiques et informatiques aux théories économiques et sociales et en s’appuyant sur notre riche expérience dans le suivi évaluation des interventions de développement et d’urgence, nous sommes convaincu que nous pouvons apporter une contribution efficace dans l’analyse, la veille-prospective, la planification, le suivi-évaluation, le partenariat et mobilisation de financements pour la programmation au sein de votre institution.</w:t>
      </w:r>
    </w:p>
    <w:p w14:paraId="4C6C4B70" w14:textId="4E11256B" w:rsidR="00450765" w:rsidRPr="00191BCE" w:rsidRDefault="00450765" w:rsidP="00E347F1">
      <w:pPr>
        <w:jc w:val="both"/>
        <w:rPr>
          <w:rFonts w:ascii="Arial Narrow" w:hAnsi="Arial Narrow" w:cs="Arial"/>
          <w:bCs/>
          <w:sz w:val="18"/>
          <w:szCs w:val="18"/>
          <w:lang w:val="fr-FR"/>
        </w:rPr>
      </w:pPr>
      <w:r w:rsidRPr="00191BCE">
        <w:rPr>
          <w:rFonts w:ascii="Arial Narrow" w:hAnsi="Arial Narrow" w:cs="Arial"/>
          <w:bCs/>
          <w:sz w:val="18"/>
          <w:szCs w:val="18"/>
          <w:lang w:val="fr-FR"/>
        </w:rPr>
        <w:t xml:space="preserve">Au cours de notre parcours professionnel, nous avons pu superviser l’élaboration et la mise en œuvre des dispositifs de suivi évaluation des subventions / financements reçus de divers bailleurs de fonds. </w:t>
      </w:r>
    </w:p>
    <w:p w14:paraId="4E4EB506" w14:textId="08543B9E" w:rsidR="00450765" w:rsidRPr="00191BCE" w:rsidRDefault="00450765" w:rsidP="00E347F1">
      <w:pPr>
        <w:jc w:val="both"/>
        <w:rPr>
          <w:rFonts w:ascii="Arial Narrow" w:hAnsi="Arial Narrow" w:cs="Arial"/>
          <w:bCs/>
          <w:sz w:val="18"/>
          <w:szCs w:val="18"/>
          <w:lang w:val="fr-FR"/>
        </w:rPr>
      </w:pPr>
      <w:r w:rsidRPr="00191BCE">
        <w:rPr>
          <w:rFonts w:ascii="Arial Narrow" w:hAnsi="Arial Narrow" w:cs="Arial"/>
          <w:bCs/>
          <w:sz w:val="18"/>
          <w:szCs w:val="18"/>
          <w:lang w:val="fr-FR"/>
        </w:rPr>
        <w:t xml:space="preserve">Notre travail au sein des ONG Humanitaire a été toujours une formidable opportunité d’être exposé aux différentes exigences, directives et conditionnalités des bailleurs bilatéraux (USAID, ECHO, OFDA, SIDA, </w:t>
      </w:r>
      <w:r w:rsidR="00D31219" w:rsidRPr="00191BCE">
        <w:rPr>
          <w:rFonts w:ascii="Arial Narrow" w:hAnsi="Arial Narrow" w:cs="Arial"/>
          <w:bCs/>
          <w:sz w:val="18"/>
          <w:szCs w:val="18"/>
          <w:lang w:val="fr-FR"/>
        </w:rPr>
        <w:t xml:space="preserve">ACDI, KfW, </w:t>
      </w:r>
      <w:proofErr w:type="spellStart"/>
      <w:r w:rsidR="00D31219" w:rsidRPr="00191BCE">
        <w:rPr>
          <w:rFonts w:ascii="Arial Narrow" w:hAnsi="Arial Narrow" w:cs="Arial"/>
          <w:bCs/>
          <w:sz w:val="18"/>
          <w:szCs w:val="18"/>
          <w:lang w:val="fr-FR"/>
        </w:rPr>
        <w:t>LuxDev</w:t>
      </w:r>
      <w:proofErr w:type="spellEnd"/>
      <w:r w:rsidR="00D31219" w:rsidRPr="00191BCE">
        <w:rPr>
          <w:rFonts w:ascii="Arial Narrow" w:hAnsi="Arial Narrow" w:cs="Arial"/>
          <w:bCs/>
          <w:sz w:val="18"/>
          <w:szCs w:val="18"/>
          <w:lang w:val="fr-FR"/>
        </w:rPr>
        <w:t>, AECDI, e</w:t>
      </w:r>
      <w:r w:rsidRPr="00191BCE">
        <w:rPr>
          <w:rFonts w:ascii="Arial Narrow" w:hAnsi="Arial Narrow" w:cs="Arial"/>
          <w:bCs/>
          <w:sz w:val="18"/>
          <w:szCs w:val="18"/>
          <w:lang w:val="fr-FR"/>
        </w:rPr>
        <w:t xml:space="preserve">tc.) et multilatéraux (UNICEF, PAM, OIM, FAO, UNFPA, Etc.) en matière de suivi évaluation. </w:t>
      </w:r>
    </w:p>
    <w:p w14:paraId="20147372" w14:textId="741FE5CC" w:rsidR="00450765" w:rsidRPr="00191BCE" w:rsidRDefault="00450765" w:rsidP="00E347F1">
      <w:pPr>
        <w:jc w:val="both"/>
        <w:rPr>
          <w:rFonts w:ascii="Arial Narrow" w:hAnsi="Arial Narrow" w:cs="Arial"/>
          <w:bCs/>
          <w:sz w:val="18"/>
          <w:szCs w:val="18"/>
          <w:lang w:val="fr-FR"/>
        </w:rPr>
      </w:pPr>
      <w:r w:rsidRPr="00191BCE">
        <w:rPr>
          <w:rFonts w:ascii="Arial Narrow" w:hAnsi="Arial Narrow" w:cs="Arial"/>
          <w:bCs/>
          <w:sz w:val="18"/>
          <w:szCs w:val="18"/>
          <w:lang w:val="fr-FR"/>
        </w:rPr>
        <w:t>Notre expérience dans l’élaboration des recueils d’indicateurs serait un atout considérable dans le domaine du suivi des données permettant la mesure des performances des projets et l’adoption des mesures correctives, si celles-ci s’avèrent nécessaire. Cela pourrait également nous permettre d’assurer une bonne évaluation de la mise en œuvre. En plus, dans notre position d’expert en suivi évaluation, nous aurons l’occasion de réfléchir régulièrement, avec les membres de l’équipe, sur la mise en œuvre des actions de plaidoyer afin d’en apprécier les progrès et surtout d’identifier les défis qui pourraient empêcher l’atteinte des objectifs fixés. Ces défis feront l’objet d’un traitement spécifique à travers une feuille de route précise. De cette façon, nous nous assurerons toujours de la performance de l’organisation interne des projets.</w:t>
      </w:r>
    </w:p>
    <w:p w14:paraId="5EE87C23" w14:textId="372B62F0" w:rsidR="00450765" w:rsidRPr="00191BCE" w:rsidRDefault="00450765" w:rsidP="00E347F1">
      <w:pPr>
        <w:jc w:val="both"/>
        <w:rPr>
          <w:rFonts w:ascii="Arial Narrow" w:hAnsi="Arial Narrow" w:cs="Arial"/>
          <w:bCs/>
          <w:sz w:val="18"/>
          <w:szCs w:val="18"/>
          <w:lang w:val="fr-FR"/>
        </w:rPr>
      </w:pPr>
      <w:r w:rsidRPr="00191BCE">
        <w:rPr>
          <w:rFonts w:ascii="Arial Narrow" w:hAnsi="Arial Narrow" w:cs="Arial"/>
          <w:bCs/>
          <w:sz w:val="18"/>
          <w:szCs w:val="18"/>
          <w:lang w:val="fr-FR"/>
        </w:rPr>
        <w:t>Un accent particulier sera mis dans le renforcement de capacités de différents acteurs des programmes dans l’utilisation des outils et procédures développés pour leur meilleure appropriation et de permettre à la fonction de suivi - évaluation de jouer pleinement son rôle d’apprentissage et d’amélioration de la mise en œuvre du programme. Et notre statut de formateur en évaluation de l’Initiative CLEAR pour l’Afrique Francophone serait un atout considérable dans ce sens</w:t>
      </w:r>
    </w:p>
    <w:p w14:paraId="1A21C56C" w14:textId="1DBB521A" w:rsidR="003871FD" w:rsidRPr="00450765" w:rsidRDefault="00450765" w:rsidP="00E347F1">
      <w:pPr>
        <w:jc w:val="both"/>
        <w:rPr>
          <w:rFonts w:ascii="Arial Narrow" w:hAnsi="Arial Narrow" w:cs="Arial"/>
          <w:bCs/>
          <w:sz w:val="18"/>
          <w:szCs w:val="18"/>
          <w:highlight w:val="yellow"/>
          <w:lang w:val="fr-FR"/>
        </w:rPr>
        <w:sectPr w:rsidR="003871FD" w:rsidRPr="00450765" w:rsidSect="007431F5">
          <w:footerReference w:type="even" r:id="rId9"/>
          <w:footerReference w:type="first" r:id="rId10"/>
          <w:pgSz w:w="11913" w:h="16834" w:code="9"/>
          <w:pgMar w:top="810" w:right="1281" w:bottom="1134" w:left="567" w:header="720" w:footer="720" w:gutter="567"/>
          <w:paperSrc w:first="4" w:other="4"/>
          <w:pgNumType w:start="1"/>
          <w:cols w:space="720"/>
          <w:titlePg/>
        </w:sectPr>
      </w:pPr>
      <w:r w:rsidRPr="00191BCE">
        <w:rPr>
          <w:rFonts w:ascii="Arial Narrow" w:hAnsi="Arial Narrow" w:cs="Arial"/>
          <w:bCs/>
          <w:sz w:val="18"/>
          <w:szCs w:val="18"/>
          <w:lang w:val="fr-FR"/>
        </w:rPr>
        <w:t>Dans le cadre de mon travail quotidien, nous avons dû développer certaines qualités spécifiques, comme la curiosité, le respect, la flexibilité, la capacité d’écoute et d’adaptation, la volonté de trouver des solutions y compris aux problèmes les plus inextricables dans des environnements extrêmement complexes. Ces qualités pourraient, nous le croyons, se révéler indispensables lorsqu’il s’agit de travailler dans un environnement multidisciplinaire et multiculturel comme cela doit être certainement le cas dans cette mission.</w:t>
      </w:r>
    </w:p>
    <w:p w14:paraId="1C1A685F" w14:textId="1BDF2C3D" w:rsidR="00403D8B" w:rsidRPr="00AA5070" w:rsidRDefault="00426BA6" w:rsidP="00AA5070">
      <w:pPr>
        <w:rPr>
          <w:rFonts w:ascii="Arial Narrow" w:hAnsi="Arial Narrow" w:cs="Arial"/>
          <w:b/>
          <w:color w:val="000000" w:themeColor="text1"/>
          <w:sz w:val="18"/>
          <w:szCs w:val="18"/>
          <w:lang w:val="fr-FR"/>
        </w:rPr>
      </w:pPr>
      <w:r w:rsidRPr="00AA5070">
        <w:rPr>
          <w:rFonts w:ascii="Arial Narrow" w:hAnsi="Arial Narrow" w:cs="Arial"/>
          <w:b/>
          <w:color w:val="000000" w:themeColor="text1"/>
          <w:sz w:val="18"/>
          <w:szCs w:val="18"/>
          <w:lang w:val="fr-FR"/>
        </w:rPr>
        <w:lastRenderedPageBreak/>
        <w:t>Expérience professionnelle:</w:t>
      </w:r>
    </w:p>
    <w:tbl>
      <w:tblPr>
        <w:tblW w:w="15733" w:type="dxa"/>
        <w:tblInd w:w="2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42"/>
        <w:gridCol w:w="850"/>
        <w:gridCol w:w="2410"/>
        <w:gridCol w:w="1417"/>
        <w:gridCol w:w="10114"/>
      </w:tblGrid>
      <w:tr w:rsidR="002A5100" w:rsidRPr="00AA5070" w14:paraId="0573AA1E" w14:textId="77777777" w:rsidTr="00376A3B">
        <w:trPr>
          <w:cantSplit/>
          <w:trHeight w:val="397"/>
        </w:trPr>
        <w:tc>
          <w:tcPr>
            <w:tcW w:w="942" w:type="dxa"/>
            <w:tcBorders>
              <w:top w:val="double" w:sz="6" w:space="0" w:color="auto"/>
              <w:bottom w:val="single" w:sz="6" w:space="0" w:color="auto"/>
            </w:tcBorders>
            <w:shd w:val="clear" w:color="auto" w:fill="C00000"/>
            <w:vAlign w:val="center"/>
          </w:tcPr>
          <w:p w14:paraId="0DEEAE78" w14:textId="77777777" w:rsidR="002A5100" w:rsidRPr="00AA5070" w:rsidRDefault="002A5100" w:rsidP="00AA5070">
            <w:pPr>
              <w:pStyle w:val="normaltableau"/>
              <w:spacing w:before="0"/>
              <w:jc w:val="center"/>
              <w:rPr>
                <w:rFonts w:ascii="Arial Narrow" w:hAnsi="Arial Narrow" w:cs="Arial"/>
                <w:b/>
                <w:bCs/>
                <w:i w:val="0"/>
                <w:color w:val="FFFFFF" w:themeColor="background1"/>
                <w:szCs w:val="18"/>
                <w:lang w:val="fr-FR"/>
              </w:rPr>
            </w:pPr>
            <w:r w:rsidRPr="00AA5070">
              <w:rPr>
                <w:rFonts w:ascii="Arial Narrow" w:hAnsi="Arial Narrow" w:cs="Arial"/>
                <w:b/>
                <w:bCs/>
                <w:i w:val="0"/>
                <w:color w:val="FFFFFF" w:themeColor="background1"/>
                <w:szCs w:val="18"/>
                <w:lang w:val="fr-FR"/>
              </w:rPr>
              <w:t>Date</w:t>
            </w:r>
          </w:p>
        </w:tc>
        <w:tc>
          <w:tcPr>
            <w:tcW w:w="850" w:type="dxa"/>
            <w:tcBorders>
              <w:top w:val="double" w:sz="6" w:space="0" w:color="auto"/>
              <w:bottom w:val="single" w:sz="6" w:space="0" w:color="auto"/>
            </w:tcBorders>
            <w:shd w:val="clear" w:color="auto" w:fill="C00000"/>
            <w:vAlign w:val="center"/>
          </w:tcPr>
          <w:p w14:paraId="18A7F03D" w14:textId="1C163326" w:rsidR="002A5100" w:rsidRPr="00AA5070" w:rsidRDefault="00C534F7" w:rsidP="00AA5070">
            <w:pPr>
              <w:pStyle w:val="normaltableau"/>
              <w:spacing w:before="0"/>
              <w:jc w:val="center"/>
              <w:rPr>
                <w:rFonts w:ascii="Arial Narrow" w:hAnsi="Arial Narrow" w:cs="Arial"/>
                <w:b/>
                <w:bCs/>
                <w:i w:val="0"/>
                <w:color w:val="FFFFFF" w:themeColor="background1"/>
                <w:szCs w:val="18"/>
                <w:lang w:val="fr-FR"/>
              </w:rPr>
            </w:pPr>
            <w:r>
              <w:rPr>
                <w:rFonts w:ascii="Arial Narrow" w:hAnsi="Arial Narrow" w:cs="Arial"/>
                <w:b/>
                <w:bCs/>
                <w:i w:val="0"/>
                <w:color w:val="FFFFFF" w:themeColor="background1"/>
                <w:szCs w:val="18"/>
                <w:lang w:val="fr-FR"/>
              </w:rPr>
              <w:t>Pays</w:t>
            </w:r>
          </w:p>
        </w:tc>
        <w:tc>
          <w:tcPr>
            <w:tcW w:w="2410" w:type="dxa"/>
            <w:tcBorders>
              <w:top w:val="double" w:sz="6" w:space="0" w:color="auto"/>
              <w:bottom w:val="single" w:sz="6" w:space="0" w:color="auto"/>
            </w:tcBorders>
            <w:shd w:val="clear" w:color="auto" w:fill="C00000"/>
            <w:vAlign w:val="center"/>
          </w:tcPr>
          <w:p w14:paraId="7DB801F0" w14:textId="3BAB532F" w:rsidR="002A5100" w:rsidRPr="005627FC" w:rsidRDefault="005627FC" w:rsidP="00C534F7">
            <w:pPr>
              <w:jc w:val="center"/>
              <w:rPr>
                <w:lang w:val="fr-FR" w:eastAsia="fr-FR"/>
              </w:rPr>
            </w:pPr>
            <w:r w:rsidRPr="005627FC">
              <w:rPr>
                <w:rFonts w:ascii="Arial Narrow" w:hAnsi="Arial Narrow" w:cs="Arial"/>
                <w:b/>
                <w:bCs/>
                <w:color w:val="FFFFFF" w:themeColor="background1"/>
                <w:sz w:val="18"/>
                <w:szCs w:val="18"/>
                <w:lang w:val="fr-FR" w:eastAsia="zh-CN"/>
              </w:rPr>
              <w:t>S</w:t>
            </w:r>
            <w:r w:rsidR="00C534F7">
              <w:rPr>
                <w:rFonts w:ascii="Arial Narrow" w:hAnsi="Arial Narrow" w:cs="Arial"/>
                <w:b/>
                <w:bCs/>
                <w:color w:val="FFFFFF" w:themeColor="background1"/>
                <w:sz w:val="18"/>
                <w:szCs w:val="18"/>
                <w:lang w:val="fr-FR" w:eastAsia="zh-CN"/>
              </w:rPr>
              <w:t>ociété et personne de référence</w:t>
            </w:r>
          </w:p>
        </w:tc>
        <w:tc>
          <w:tcPr>
            <w:tcW w:w="1417" w:type="dxa"/>
            <w:tcBorders>
              <w:top w:val="double" w:sz="6" w:space="0" w:color="auto"/>
              <w:bottom w:val="single" w:sz="6" w:space="0" w:color="auto"/>
            </w:tcBorders>
            <w:shd w:val="clear" w:color="auto" w:fill="C00000"/>
            <w:vAlign w:val="center"/>
          </w:tcPr>
          <w:p w14:paraId="172F53B8" w14:textId="597D45F5" w:rsidR="002A5100" w:rsidRPr="00AA5070" w:rsidRDefault="005627FC" w:rsidP="00AA5070">
            <w:pPr>
              <w:pStyle w:val="normaltableau"/>
              <w:spacing w:before="0"/>
              <w:jc w:val="center"/>
              <w:rPr>
                <w:rFonts w:ascii="Arial Narrow" w:hAnsi="Arial Narrow" w:cs="Arial"/>
                <w:b/>
                <w:bCs/>
                <w:i w:val="0"/>
                <w:color w:val="FFFFFF" w:themeColor="background1"/>
                <w:szCs w:val="18"/>
                <w:lang w:val="fr-FR"/>
              </w:rPr>
            </w:pPr>
            <w:r>
              <w:rPr>
                <w:rFonts w:ascii="Arial Narrow" w:hAnsi="Arial Narrow" w:cs="Arial"/>
                <w:b/>
                <w:bCs/>
                <w:i w:val="0"/>
                <w:color w:val="FFFFFF" w:themeColor="background1"/>
                <w:szCs w:val="18"/>
                <w:lang w:val="fr-FR"/>
              </w:rPr>
              <w:t>Fonction</w:t>
            </w:r>
          </w:p>
        </w:tc>
        <w:tc>
          <w:tcPr>
            <w:tcW w:w="10114" w:type="dxa"/>
            <w:tcBorders>
              <w:top w:val="double" w:sz="6" w:space="0" w:color="auto"/>
              <w:bottom w:val="single" w:sz="6" w:space="0" w:color="auto"/>
            </w:tcBorders>
            <w:shd w:val="clear" w:color="auto" w:fill="C00000"/>
            <w:vAlign w:val="center"/>
          </w:tcPr>
          <w:p w14:paraId="0DAB7351" w14:textId="77777777" w:rsidR="002A5100" w:rsidRPr="00AA5070" w:rsidRDefault="002A5100" w:rsidP="00AA5070">
            <w:pPr>
              <w:pStyle w:val="normaltableau"/>
              <w:spacing w:before="0"/>
              <w:jc w:val="center"/>
              <w:rPr>
                <w:rFonts w:ascii="Arial Narrow" w:hAnsi="Arial Narrow" w:cs="Arial"/>
                <w:b/>
                <w:bCs/>
                <w:i w:val="0"/>
                <w:color w:val="FFFFFF" w:themeColor="background1"/>
                <w:szCs w:val="18"/>
                <w:lang w:val="fr-FR"/>
              </w:rPr>
            </w:pPr>
            <w:r w:rsidRPr="00AA5070">
              <w:rPr>
                <w:rFonts w:ascii="Arial Narrow" w:hAnsi="Arial Narrow" w:cs="Arial"/>
                <w:b/>
                <w:bCs/>
                <w:i w:val="0"/>
                <w:color w:val="FFFFFF" w:themeColor="background1"/>
                <w:szCs w:val="18"/>
                <w:lang w:val="fr-FR"/>
              </w:rPr>
              <w:t>Description</w:t>
            </w:r>
          </w:p>
        </w:tc>
      </w:tr>
      <w:tr w:rsidR="00C569A1" w:rsidRPr="00191BCE" w14:paraId="76418AED" w14:textId="77777777" w:rsidTr="00EF7743">
        <w:trPr>
          <w:cantSplit/>
          <w:trHeight w:val="2992"/>
        </w:trPr>
        <w:tc>
          <w:tcPr>
            <w:tcW w:w="942" w:type="dxa"/>
            <w:tcBorders>
              <w:bottom w:val="single" w:sz="6" w:space="0" w:color="auto"/>
            </w:tcBorders>
            <w:vAlign w:val="center"/>
          </w:tcPr>
          <w:p w14:paraId="604193B2" w14:textId="3B866CB3" w:rsidR="00C569A1" w:rsidRPr="00C534F7" w:rsidRDefault="00C569A1" w:rsidP="00376A3B">
            <w:pPr>
              <w:jc w:val="center"/>
              <w:rPr>
                <w:rFonts w:ascii="Arial Narrow" w:hAnsi="Arial Narrow" w:cs="Arial"/>
                <w:color w:val="000000" w:themeColor="text1"/>
                <w:sz w:val="18"/>
                <w:szCs w:val="18"/>
                <w:lang w:val="fr-FR"/>
              </w:rPr>
            </w:pPr>
            <w:r>
              <w:rPr>
                <w:rFonts w:ascii="Arial Narrow" w:hAnsi="Arial Narrow" w:cs="Arial"/>
                <w:color w:val="000000" w:themeColor="text1"/>
                <w:sz w:val="18"/>
                <w:szCs w:val="18"/>
                <w:lang w:val="fr-FR"/>
              </w:rPr>
              <w:t>09/2018 - présent</w:t>
            </w:r>
          </w:p>
        </w:tc>
        <w:tc>
          <w:tcPr>
            <w:tcW w:w="850" w:type="dxa"/>
            <w:tcBorders>
              <w:bottom w:val="single" w:sz="6" w:space="0" w:color="auto"/>
            </w:tcBorders>
            <w:vAlign w:val="center"/>
          </w:tcPr>
          <w:p w14:paraId="4ECC046E" w14:textId="2C0BBB4B" w:rsidR="00C569A1" w:rsidRPr="00C534F7" w:rsidRDefault="00C569A1" w:rsidP="00376A3B">
            <w:pPr>
              <w:jc w:val="center"/>
              <w:rPr>
                <w:rFonts w:ascii="Arial Narrow" w:hAnsi="Arial Narrow" w:cs="Arial"/>
                <w:color w:val="000000" w:themeColor="text1"/>
                <w:sz w:val="18"/>
                <w:szCs w:val="18"/>
                <w:lang w:val="fr-FR"/>
              </w:rPr>
            </w:pPr>
            <w:r>
              <w:rPr>
                <w:rFonts w:ascii="Arial Narrow" w:hAnsi="Arial Narrow" w:cs="Arial"/>
                <w:color w:val="000000" w:themeColor="text1"/>
                <w:sz w:val="18"/>
                <w:szCs w:val="18"/>
                <w:lang w:val="fr-FR"/>
              </w:rPr>
              <w:t>Mali</w:t>
            </w:r>
          </w:p>
        </w:tc>
        <w:tc>
          <w:tcPr>
            <w:tcW w:w="2410" w:type="dxa"/>
            <w:tcBorders>
              <w:bottom w:val="single" w:sz="6" w:space="0" w:color="auto"/>
            </w:tcBorders>
            <w:shd w:val="clear" w:color="auto" w:fill="auto"/>
            <w:vAlign w:val="center"/>
          </w:tcPr>
          <w:p w14:paraId="08AF72A4" w14:textId="77777777" w:rsidR="00C569A1" w:rsidRDefault="00C569A1" w:rsidP="00376A3B">
            <w:pPr>
              <w:jc w:val="center"/>
              <w:rPr>
                <w:rFonts w:ascii="Arial Narrow" w:hAnsi="Arial Narrow" w:cs="Arial"/>
                <w:color w:val="000000" w:themeColor="text1"/>
                <w:sz w:val="18"/>
                <w:szCs w:val="18"/>
                <w:lang w:val="en-US"/>
              </w:rPr>
            </w:pPr>
            <w:r>
              <w:rPr>
                <w:rFonts w:ascii="Arial Narrow" w:hAnsi="Arial Narrow" w:cs="Arial"/>
                <w:color w:val="000000" w:themeColor="text1"/>
                <w:sz w:val="18"/>
                <w:szCs w:val="18"/>
                <w:lang w:val="en-US"/>
              </w:rPr>
              <w:t>GIZ Ins</w:t>
            </w:r>
          </w:p>
          <w:p w14:paraId="2C7D6A16" w14:textId="77777777" w:rsidR="00C569A1" w:rsidRDefault="00C569A1" w:rsidP="00376A3B">
            <w:pPr>
              <w:jc w:val="center"/>
              <w:rPr>
                <w:rFonts w:ascii="Arial Narrow" w:hAnsi="Arial Narrow" w:cs="Arial"/>
                <w:color w:val="000000" w:themeColor="text1"/>
                <w:sz w:val="18"/>
                <w:szCs w:val="18"/>
                <w:lang w:val="en-US"/>
              </w:rPr>
            </w:pPr>
            <w:r>
              <w:rPr>
                <w:rFonts w:ascii="Arial Narrow" w:hAnsi="Arial Narrow" w:cs="Arial"/>
                <w:color w:val="000000" w:themeColor="text1"/>
                <w:sz w:val="18"/>
                <w:szCs w:val="18"/>
                <w:lang w:val="en-US"/>
              </w:rPr>
              <w:t>Michela Baldi</w:t>
            </w:r>
          </w:p>
          <w:p w14:paraId="6C501B36" w14:textId="77777777" w:rsidR="00C569A1" w:rsidRDefault="00C569A1" w:rsidP="00C569A1">
            <w:pPr>
              <w:rPr>
                <w:rFonts w:ascii="Calibri Light" w:hAnsi="Calibri Light" w:cs="Calibri Light"/>
                <w:sz w:val="20"/>
                <w:szCs w:val="20"/>
                <w:lang w:val="de-DE" w:eastAsia="fr-ML"/>
              </w:rPr>
            </w:pPr>
            <w:proofErr w:type="gramStart"/>
            <w:r>
              <w:rPr>
                <w:rFonts w:ascii="Calibri Light" w:hAnsi="Calibri Light" w:cs="Calibri Light"/>
                <w:sz w:val="20"/>
                <w:szCs w:val="20"/>
                <w:lang w:val="de-DE"/>
              </w:rPr>
              <w:t>T  +</w:t>
            </w:r>
            <w:proofErr w:type="gramEnd"/>
            <w:r>
              <w:rPr>
                <w:rFonts w:ascii="Calibri Light" w:hAnsi="Calibri Light" w:cs="Calibri Light"/>
                <w:sz w:val="20"/>
                <w:szCs w:val="20"/>
                <w:lang w:val="de-DE"/>
              </w:rPr>
              <w:t xml:space="preserve"> 49 </w:t>
            </w:r>
            <w:r>
              <w:rPr>
                <w:rFonts w:ascii="Calibri Light" w:hAnsi="Calibri Light" w:cs="Calibri Light"/>
                <w:color w:val="111111"/>
                <w:sz w:val="20"/>
                <w:szCs w:val="20"/>
                <w:lang w:val="de-DE"/>
              </w:rPr>
              <w:t>6196 79 - 3069</w:t>
            </w:r>
          </w:p>
          <w:p w14:paraId="5830C6C0" w14:textId="77777777" w:rsidR="00C569A1" w:rsidRDefault="00C569A1" w:rsidP="00C569A1">
            <w:pPr>
              <w:rPr>
                <w:rFonts w:ascii="Calibri Light" w:hAnsi="Calibri Light" w:cs="Calibri Light"/>
                <w:color w:val="111111"/>
                <w:sz w:val="20"/>
                <w:szCs w:val="20"/>
                <w:lang w:val="de-DE"/>
              </w:rPr>
            </w:pPr>
            <w:proofErr w:type="gramStart"/>
            <w:r>
              <w:rPr>
                <w:rFonts w:ascii="Calibri Light" w:hAnsi="Calibri Light" w:cs="Calibri Light"/>
                <w:sz w:val="20"/>
                <w:szCs w:val="20"/>
                <w:lang w:val="de-DE"/>
              </w:rPr>
              <w:t>F  +</w:t>
            </w:r>
            <w:proofErr w:type="gramEnd"/>
            <w:r>
              <w:rPr>
                <w:rFonts w:ascii="Calibri Light" w:hAnsi="Calibri Light" w:cs="Calibri Light"/>
                <w:sz w:val="20"/>
                <w:szCs w:val="20"/>
                <w:lang w:val="de-DE"/>
              </w:rPr>
              <w:t xml:space="preserve"> 49 </w:t>
            </w:r>
            <w:r>
              <w:rPr>
                <w:rFonts w:ascii="Calibri Light" w:hAnsi="Calibri Light" w:cs="Calibri Light"/>
                <w:color w:val="111111"/>
                <w:sz w:val="20"/>
                <w:szCs w:val="20"/>
                <w:lang w:val="de-DE"/>
              </w:rPr>
              <w:t xml:space="preserve">6196 7980 - 3069 </w:t>
            </w:r>
          </w:p>
          <w:p w14:paraId="62458F63" w14:textId="77777777" w:rsidR="00C569A1" w:rsidRDefault="00C569A1" w:rsidP="00C569A1">
            <w:pPr>
              <w:rPr>
                <w:rFonts w:ascii="Calibri Light" w:hAnsi="Calibri Light" w:cs="Calibri Light"/>
                <w:sz w:val="20"/>
                <w:szCs w:val="20"/>
                <w:lang w:val="de-DE"/>
              </w:rPr>
            </w:pPr>
            <w:r>
              <w:rPr>
                <w:rFonts w:ascii="Calibri Light" w:hAnsi="Calibri Light" w:cs="Calibri Light"/>
                <w:sz w:val="20"/>
                <w:szCs w:val="20"/>
                <w:lang w:val="de-DE"/>
              </w:rPr>
              <w:t>M: +49 151 1589 4650</w:t>
            </w:r>
          </w:p>
          <w:p w14:paraId="03D2D7F7" w14:textId="219AA86D" w:rsidR="00C569A1" w:rsidRPr="00AC03E2" w:rsidRDefault="00C569A1" w:rsidP="00C569A1">
            <w:pPr>
              <w:jc w:val="center"/>
              <w:rPr>
                <w:rFonts w:ascii="Arial Narrow" w:hAnsi="Arial Narrow" w:cs="Arial"/>
                <w:color w:val="000000" w:themeColor="text1"/>
                <w:sz w:val="18"/>
                <w:szCs w:val="18"/>
                <w:lang w:val="en-US"/>
              </w:rPr>
            </w:pPr>
            <w:r>
              <w:rPr>
                <w:rFonts w:ascii="Calibri Light" w:hAnsi="Calibri Light" w:cs="Calibri Light"/>
                <w:sz w:val="20"/>
                <w:szCs w:val="20"/>
                <w:lang w:val="de-DE"/>
              </w:rPr>
              <w:t xml:space="preserve">E  </w:t>
            </w:r>
            <w:hyperlink r:id="rId11" w:history="1">
              <w:r>
                <w:rPr>
                  <w:rStyle w:val="Lienhypertexte"/>
                  <w:rFonts w:ascii="Calibri Light" w:hAnsi="Calibri Light" w:cs="Calibri Light"/>
                  <w:color w:val="0563C1"/>
                  <w:sz w:val="20"/>
                  <w:szCs w:val="20"/>
                  <w:lang w:val="de-DE"/>
                </w:rPr>
                <w:t>michela.baldi@giz.de</w:t>
              </w:r>
            </w:hyperlink>
          </w:p>
        </w:tc>
        <w:tc>
          <w:tcPr>
            <w:tcW w:w="1417" w:type="dxa"/>
            <w:tcBorders>
              <w:bottom w:val="single" w:sz="6" w:space="0" w:color="auto"/>
            </w:tcBorders>
            <w:shd w:val="clear" w:color="auto" w:fill="auto"/>
            <w:vAlign w:val="center"/>
          </w:tcPr>
          <w:p w14:paraId="4AB3D6B4" w14:textId="4357088B" w:rsidR="00C569A1" w:rsidRPr="00D915E5" w:rsidRDefault="00EF7743" w:rsidP="00D915E5">
            <w:pPr>
              <w:pStyle w:val="Achievement"/>
              <w:spacing w:after="0"/>
              <w:rPr>
                <w:rFonts w:ascii="Arial Narrow" w:hAnsi="Arial Narrow" w:cs="Arial"/>
                <w:bCs/>
                <w:sz w:val="18"/>
                <w:szCs w:val="18"/>
                <w:lang w:val="fr-FR"/>
              </w:rPr>
            </w:pPr>
            <w:r>
              <w:rPr>
                <w:rFonts w:ascii="Arial Narrow" w:hAnsi="Arial Narrow" w:cs="Arial"/>
                <w:bCs/>
                <w:sz w:val="18"/>
                <w:szCs w:val="18"/>
                <w:lang w:val="fr-FR"/>
              </w:rPr>
              <w:t xml:space="preserve">Expert </w:t>
            </w:r>
            <w:r w:rsidR="00C569A1" w:rsidRPr="00D915E5">
              <w:rPr>
                <w:rFonts w:ascii="Arial Narrow" w:hAnsi="Arial Narrow" w:cs="Arial"/>
                <w:bCs/>
                <w:sz w:val="18"/>
                <w:szCs w:val="18"/>
                <w:lang w:val="fr-FR"/>
              </w:rPr>
              <w:t>Suivi Evaluation</w:t>
            </w:r>
            <w:r w:rsidR="00E1375E">
              <w:rPr>
                <w:rFonts w:ascii="Arial Narrow" w:hAnsi="Arial Narrow" w:cs="Arial"/>
                <w:bCs/>
                <w:sz w:val="18"/>
                <w:szCs w:val="18"/>
                <w:lang w:val="fr-FR"/>
              </w:rPr>
              <w:t xml:space="preserve"> &amp; Coordination Programme</w:t>
            </w:r>
          </w:p>
        </w:tc>
        <w:tc>
          <w:tcPr>
            <w:tcW w:w="10114" w:type="dxa"/>
            <w:tcBorders>
              <w:bottom w:val="single" w:sz="6" w:space="0" w:color="auto"/>
            </w:tcBorders>
            <w:shd w:val="clear" w:color="auto" w:fill="auto"/>
            <w:vAlign w:val="center"/>
          </w:tcPr>
          <w:p w14:paraId="7040852A" w14:textId="6B1011B5" w:rsidR="00D915E5" w:rsidRPr="00D915E5" w:rsidRDefault="00C569A1" w:rsidP="00D915E5">
            <w:pPr>
              <w:pStyle w:val="Achievement"/>
              <w:spacing w:after="0"/>
              <w:rPr>
                <w:rFonts w:ascii="Arial Narrow" w:hAnsi="Arial Narrow" w:cs="Arial"/>
                <w:b/>
                <w:bCs/>
                <w:i/>
                <w:sz w:val="18"/>
                <w:szCs w:val="18"/>
                <w:u w:val="single"/>
                <w:lang w:val="fr-FR"/>
              </w:rPr>
            </w:pPr>
            <w:r w:rsidRPr="00D915E5">
              <w:rPr>
                <w:rFonts w:ascii="Arial Narrow" w:hAnsi="Arial Narrow" w:cs="Arial"/>
                <w:b/>
                <w:bCs/>
                <w:i/>
                <w:sz w:val="18"/>
                <w:szCs w:val="18"/>
                <w:u w:val="single"/>
                <w:lang w:val="fr-FR"/>
              </w:rPr>
              <w:t>Expert Permanent Suivi Evaluation</w:t>
            </w:r>
            <w:r w:rsidR="00E177D5">
              <w:rPr>
                <w:rFonts w:ascii="Arial Narrow" w:hAnsi="Arial Narrow" w:cs="Arial"/>
                <w:b/>
                <w:bCs/>
                <w:i/>
                <w:sz w:val="18"/>
                <w:szCs w:val="18"/>
                <w:u w:val="single"/>
                <w:lang w:val="fr-FR"/>
              </w:rPr>
              <w:t xml:space="preserve"> &amp; Coordination</w:t>
            </w:r>
            <w:r w:rsidRPr="00D915E5">
              <w:rPr>
                <w:rFonts w:ascii="Arial Narrow" w:hAnsi="Arial Narrow" w:cs="Arial"/>
                <w:b/>
                <w:bCs/>
                <w:i/>
                <w:sz w:val="18"/>
                <w:szCs w:val="18"/>
                <w:u w:val="single"/>
                <w:lang w:val="fr-FR"/>
              </w:rPr>
              <w:t xml:space="preserve"> Programme Jeunesse et Stabilisation au Centre du Mali (PROJES Mali</w:t>
            </w:r>
            <w:r w:rsidR="007A4B63">
              <w:rPr>
                <w:rFonts w:ascii="Arial Narrow" w:hAnsi="Arial Narrow" w:cs="Arial"/>
                <w:b/>
                <w:bCs/>
                <w:i/>
                <w:sz w:val="18"/>
                <w:szCs w:val="18"/>
                <w:u w:val="single"/>
                <w:lang w:val="fr-FR"/>
              </w:rPr>
              <w:t>, Fonds F</w:t>
            </w:r>
            <w:r w:rsidR="002812FA">
              <w:rPr>
                <w:rFonts w:ascii="Arial Narrow" w:hAnsi="Arial Narrow" w:cs="Arial"/>
                <w:b/>
                <w:bCs/>
                <w:i/>
                <w:sz w:val="18"/>
                <w:szCs w:val="18"/>
                <w:u w:val="single"/>
                <w:lang w:val="fr-FR"/>
              </w:rPr>
              <w:t>idu</w:t>
            </w:r>
            <w:r w:rsidR="007A4B63">
              <w:rPr>
                <w:rFonts w:ascii="Arial Narrow" w:hAnsi="Arial Narrow" w:cs="Arial"/>
                <w:b/>
                <w:bCs/>
                <w:i/>
                <w:sz w:val="18"/>
                <w:szCs w:val="18"/>
                <w:u w:val="single"/>
                <w:lang w:val="fr-FR"/>
              </w:rPr>
              <w:t>ciaire</w:t>
            </w:r>
            <w:r w:rsidR="00FF3550">
              <w:rPr>
                <w:rFonts w:ascii="Arial Narrow" w:hAnsi="Arial Narrow" w:cs="Arial"/>
                <w:b/>
                <w:bCs/>
                <w:i/>
                <w:sz w:val="18"/>
                <w:szCs w:val="18"/>
                <w:u w:val="single"/>
                <w:lang w:val="fr-FR"/>
              </w:rPr>
              <w:t xml:space="preserve"> d’Urgence (FFU)l</w:t>
            </w:r>
          </w:p>
          <w:p w14:paraId="4174D6EE" w14:textId="1F329482" w:rsidR="00D915E5" w:rsidRPr="00D915E5" w:rsidRDefault="00D915E5" w:rsidP="00D915E5">
            <w:pPr>
              <w:pStyle w:val="Achievement"/>
              <w:spacing w:after="0"/>
              <w:rPr>
                <w:rFonts w:ascii="Arial Narrow" w:hAnsi="Arial Narrow" w:cs="Arial"/>
                <w:b/>
                <w:bCs/>
                <w:i/>
                <w:sz w:val="18"/>
                <w:szCs w:val="18"/>
                <w:u w:val="single"/>
                <w:lang w:val="fr-FR"/>
              </w:rPr>
            </w:pPr>
          </w:p>
          <w:p w14:paraId="7277F15A" w14:textId="1B2C45D1" w:rsidR="00D915E5" w:rsidRDefault="00D915E5" w:rsidP="00D915E5">
            <w:pPr>
              <w:pStyle w:val="Achievement"/>
              <w:spacing w:after="0"/>
              <w:rPr>
                <w:rFonts w:ascii="Arial Narrow" w:hAnsi="Arial Narrow" w:cs="Arial"/>
                <w:bCs/>
                <w:sz w:val="18"/>
                <w:szCs w:val="18"/>
                <w:lang w:val="fr-FR"/>
              </w:rPr>
            </w:pPr>
            <w:r w:rsidRPr="00D915E5">
              <w:rPr>
                <w:rFonts w:ascii="Arial Narrow" w:hAnsi="Arial Narrow" w:cs="Arial"/>
                <w:bCs/>
                <w:sz w:val="18"/>
                <w:szCs w:val="18"/>
                <w:lang w:val="fr-FR"/>
              </w:rPr>
              <w:t>Compo</w:t>
            </w:r>
            <w:r>
              <w:rPr>
                <w:rFonts w:ascii="Arial Narrow" w:hAnsi="Arial Narrow" w:cs="Arial"/>
                <w:bCs/>
                <w:sz w:val="18"/>
                <w:szCs w:val="18"/>
                <w:lang w:val="fr-FR"/>
              </w:rPr>
              <w:t>sante 1 : Renforcement de la fonctionnalité et de l’accès de proximité des services socioéconomiques de base dans les zones rurales</w:t>
            </w:r>
          </w:p>
          <w:p w14:paraId="0C7F2744" w14:textId="4AFF7478" w:rsidR="00D915E5" w:rsidRPr="00D915E5" w:rsidRDefault="00D915E5" w:rsidP="00D915E5">
            <w:pPr>
              <w:pStyle w:val="Achievement"/>
              <w:spacing w:after="0"/>
              <w:rPr>
                <w:rFonts w:ascii="Arial Narrow" w:hAnsi="Arial Narrow" w:cs="Arial"/>
                <w:bCs/>
                <w:sz w:val="18"/>
                <w:szCs w:val="18"/>
                <w:lang w:val="fr-FR"/>
              </w:rPr>
            </w:pPr>
            <w:r>
              <w:rPr>
                <w:rFonts w:ascii="Arial Narrow" w:hAnsi="Arial Narrow" w:cs="Arial"/>
                <w:bCs/>
                <w:sz w:val="18"/>
                <w:szCs w:val="18"/>
                <w:lang w:val="fr-FR"/>
              </w:rPr>
              <w:t>Composante 2 : Promotion du développement local par la formation, l’insertion socio professionnelle et la création d’opportunités économiques pour la jeunesse</w:t>
            </w:r>
          </w:p>
          <w:p w14:paraId="7D3E95D8" w14:textId="6CD82D08" w:rsidR="00D915E5" w:rsidRDefault="00D915E5" w:rsidP="00D915E5">
            <w:pPr>
              <w:pStyle w:val="Achievement"/>
              <w:spacing w:after="0"/>
              <w:rPr>
                <w:rFonts w:ascii="Arial Narrow" w:hAnsi="Arial Narrow" w:cs="Arial"/>
                <w:b/>
                <w:bCs/>
                <w:i/>
                <w:sz w:val="18"/>
                <w:szCs w:val="18"/>
                <w:u w:val="single"/>
                <w:lang w:val="fr-FR"/>
              </w:rPr>
            </w:pPr>
          </w:p>
          <w:p w14:paraId="3C448DC2" w14:textId="5ECB36A7" w:rsidR="005A21D0" w:rsidRDefault="005A21D0" w:rsidP="00D915E5">
            <w:pPr>
              <w:pStyle w:val="Achievement"/>
              <w:spacing w:after="0"/>
              <w:rPr>
                <w:rFonts w:ascii="Arial Narrow" w:hAnsi="Arial Narrow" w:cs="Arial"/>
                <w:b/>
                <w:bCs/>
                <w:i/>
                <w:sz w:val="18"/>
                <w:szCs w:val="18"/>
                <w:u w:val="single"/>
                <w:lang w:val="fr-FR"/>
              </w:rPr>
            </w:pPr>
            <w:r>
              <w:rPr>
                <w:rFonts w:ascii="Arial Narrow" w:hAnsi="Arial Narrow" w:cs="Arial"/>
                <w:b/>
                <w:bCs/>
                <w:i/>
                <w:sz w:val="18"/>
                <w:szCs w:val="18"/>
                <w:u w:val="single"/>
                <w:lang w:val="fr-FR"/>
              </w:rPr>
              <w:t xml:space="preserve">Mon </w:t>
            </w:r>
            <w:r w:rsidR="00EF7743">
              <w:rPr>
                <w:rFonts w:ascii="Arial Narrow" w:hAnsi="Arial Narrow" w:cs="Arial"/>
                <w:b/>
                <w:bCs/>
                <w:i/>
                <w:sz w:val="18"/>
                <w:szCs w:val="18"/>
                <w:u w:val="single"/>
                <w:lang w:val="fr-FR"/>
              </w:rPr>
              <w:t>rôle</w:t>
            </w:r>
            <w:r>
              <w:rPr>
                <w:rFonts w:ascii="Arial Narrow" w:hAnsi="Arial Narrow" w:cs="Arial"/>
                <w:b/>
                <w:bCs/>
                <w:i/>
                <w:sz w:val="18"/>
                <w:szCs w:val="18"/>
                <w:u w:val="single"/>
                <w:lang w:val="fr-FR"/>
              </w:rPr>
              <w:t> :</w:t>
            </w:r>
          </w:p>
          <w:p w14:paraId="55815A90" w14:textId="5E7C2C23" w:rsidR="005A21D0" w:rsidRDefault="005A21D0" w:rsidP="00D915E5">
            <w:pPr>
              <w:pStyle w:val="Achievement"/>
              <w:spacing w:after="0"/>
              <w:rPr>
                <w:rFonts w:ascii="Arial Narrow" w:hAnsi="Arial Narrow" w:cs="Arial"/>
                <w:b/>
                <w:bCs/>
                <w:i/>
                <w:sz w:val="18"/>
                <w:szCs w:val="18"/>
                <w:u w:val="single"/>
                <w:lang w:val="fr-FR"/>
              </w:rPr>
            </w:pPr>
          </w:p>
          <w:p w14:paraId="04309EAA" w14:textId="6729F3A0" w:rsidR="005A21D0" w:rsidRDefault="005A21D0" w:rsidP="00EF7743">
            <w:pPr>
              <w:pStyle w:val="Achievement"/>
              <w:numPr>
                <w:ilvl w:val="0"/>
                <w:numId w:val="44"/>
              </w:numPr>
              <w:spacing w:after="0"/>
              <w:rPr>
                <w:rFonts w:ascii="Arial Narrow" w:hAnsi="Arial Narrow" w:cs="Arial"/>
                <w:bCs/>
                <w:sz w:val="18"/>
                <w:szCs w:val="18"/>
                <w:lang w:val="fr-FR"/>
              </w:rPr>
            </w:pPr>
            <w:r>
              <w:rPr>
                <w:rFonts w:ascii="Arial Narrow" w:hAnsi="Arial Narrow" w:cs="Arial"/>
                <w:bCs/>
                <w:sz w:val="18"/>
                <w:szCs w:val="18"/>
                <w:lang w:val="fr-FR"/>
              </w:rPr>
              <w:t>Finalisation du cadre de logique du Programme</w:t>
            </w:r>
          </w:p>
          <w:p w14:paraId="4F742ED2" w14:textId="0FD405F8" w:rsidR="005A21D0" w:rsidRDefault="005A21D0" w:rsidP="00EF7743">
            <w:pPr>
              <w:pStyle w:val="Achievement"/>
              <w:numPr>
                <w:ilvl w:val="0"/>
                <w:numId w:val="44"/>
              </w:numPr>
              <w:spacing w:after="0"/>
              <w:rPr>
                <w:rFonts w:ascii="Arial Narrow" w:hAnsi="Arial Narrow" w:cs="Arial"/>
                <w:bCs/>
                <w:sz w:val="18"/>
                <w:szCs w:val="18"/>
                <w:lang w:val="fr-FR"/>
              </w:rPr>
            </w:pPr>
            <w:r>
              <w:rPr>
                <w:rFonts w:ascii="Arial Narrow" w:hAnsi="Arial Narrow" w:cs="Arial"/>
                <w:bCs/>
                <w:sz w:val="18"/>
                <w:szCs w:val="18"/>
                <w:lang w:val="fr-FR"/>
              </w:rPr>
              <w:t>Elaboration de la matrice de Suivi Evaluation</w:t>
            </w:r>
          </w:p>
          <w:p w14:paraId="7199575A" w14:textId="59EF044F" w:rsidR="005A21D0" w:rsidRDefault="005A21D0" w:rsidP="00EF7743">
            <w:pPr>
              <w:pStyle w:val="Achievement"/>
              <w:numPr>
                <w:ilvl w:val="0"/>
                <w:numId w:val="44"/>
              </w:numPr>
              <w:spacing w:after="0"/>
              <w:rPr>
                <w:rFonts w:ascii="Arial Narrow" w:hAnsi="Arial Narrow" w:cs="Arial"/>
                <w:bCs/>
                <w:sz w:val="18"/>
                <w:szCs w:val="18"/>
                <w:lang w:val="fr-FR"/>
              </w:rPr>
            </w:pPr>
            <w:r>
              <w:rPr>
                <w:rFonts w:ascii="Arial Narrow" w:hAnsi="Arial Narrow" w:cs="Arial"/>
                <w:bCs/>
                <w:sz w:val="18"/>
                <w:szCs w:val="18"/>
                <w:lang w:val="fr-FR"/>
              </w:rPr>
              <w:t>Elaboration du Manuel de s</w:t>
            </w:r>
            <w:r w:rsidRPr="00AC03E2">
              <w:rPr>
                <w:rFonts w:ascii="Arial Narrow" w:hAnsi="Arial Narrow" w:cs="Arial"/>
                <w:bCs/>
                <w:sz w:val="18"/>
                <w:szCs w:val="18"/>
                <w:lang w:val="fr-FR"/>
              </w:rPr>
              <w:t xml:space="preserve">uivi évaluation </w:t>
            </w:r>
            <w:r>
              <w:rPr>
                <w:rFonts w:ascii="Arial Narrow" w:hAnsi="Arial Narrow" w:cs="Arial"/>
                <w:bCs/>
                <w:sz w:val="18"/>
                <w:szCs w:val="18"/>
                <w:lang w:val="fr-FR"/>
              </w:rPr>
              <w:t>du Programme</w:t>
            </w:r>
          </w:p>
          <w:p w14:paraId="09431FEC" w14:textId="009183B9" w:rsidR="00EF7743" w:rsidRDefault="005A21D0" w:rsidP="00EF7743">
            <w:pPr>
              <w:pStyle w:val="Achievement"/>
              <w:numPr>
                <w:ilvl w:val="0"/>
                <w:numId w:val="44"/>
              </w:numPr>
              <w:spacing w:after="0"/>
              <w:rPr>
                <w:rFonts w:ascii="Arial Narrow" w:hAnsi="Arial Narrow" w:cs="Arial"/>
                <w:bCs/>
                <w:sz w:val="18"/>
                <w:szCs w:val="18"/>
                <w:lang w:val="fr-FR"/>
              </w:rPr>
            </w:pPr>
            <w:r w:rsidRPr="00AC03E2">
              <w:rPr>
                <w:rFonts w:ascii="Arial Narrow" w:hAnsi="Arial Narrow" w:cs="Arial"/>
                <w:bCs/>
                <w:sz w:val="18"/>
                <w:szCs w:val="18"/>
                <w:lang w:val="fr-FR"/>
              </w:rPr>
              <w:t>Mise en place du dispositif de collecte, de gestion et de l’utilisation des données de</w:t>
            </w:r>
            <w:r w:rsidR="00EF7743">
              <w:rPr>
                <w:rFonts w:ascii="Arial Narrow" w:hAnsi="Arial Narrow" w:cs="Arial"/>
                <w:bCs/>
                <w:sz w:val="18"/>
                <w:szCs w:val="18"/>
                <w:lang w:val="fr-FR"/>
              </w:rPr>
              <w:t xml:space="preserve"> contextuelle </w:t>
            </w:r>
            <w:r w:rsidRPr="00AC03E2">
              <w:rPr>
                <w:rFonts w:ascii="Arial Narrow" w:hAnsi="Arial Narrow" w:cs="Arial"/>
                <w:bCs/>
                <w:sz w:val="18"/>
                <w:szCs w:val="18"/>
                <w:lang w:val="fr-FR"/>
              </w:rPr>
              <w:t>de la mise en œuvre d</w:t>
            </w:r>
            <w:r w:rsidR="00EF7743">
              <w:rPr>
                <w:rFonts w:ascii="Arial Narrow" w:hAnsi="Arial Narrow" w:cs="Arial"/>
                <w:bCs/>
                <w:sz w:val="18"/>
                <w:szCs w:val="18"/>
                <w:lang w:val="fr-FR"/>
              </w:rPr>
              <w:t xml:space="preserve">u programme </w:t>
            </w:r>
          </w:p>
          <w:p w14:paraId="597945C3" w14:textId="77777777" w:rsidR="00EF7743" w:rsidRDefault="005A21D0" w:rsidP="00EF7743">
            <w:pPr>
              <w:pStyle w:val="Achievement"/>
              <w:numPr>
                <w:ilvl w:val="0"/>
                <w:numId w:val="44"/>
              </w:numPr>
              <w:spacing w:after="0"/>
              <w:rPr>
                <w:rFonts w:ascii="Arial Narrow" w:hAnsi="Arial Narrow" w:cs="Arial"/>
                <w:bCs/>
                <w:sz w:val="18"/>
                <w:szCs w:val="18"/>
                <w:lang w:val="fr-FR"/>
              </w:rPr>
            </w:pPr>
            <w:r w:rsidRPr="00AC03E2">
              <w:rPr>
                <w:rFonts w:ascii="Arial Narrow" w:hAnsi="Arial Narrow" w:cs="Arial"/>
                <w:bCs/>
                <w:sz w:val="18"/>
                <w:szCs w:val="18"/>
                <w:lang w:val="fr-FR"/>
              </w:rPr>
              <w:t>Standardisation des outils / méthodologies / processus de collecte, de traitement et d’analyse des</w:t>
            </w:r>
            <w:r>
              <w:rPr>
                <w:rFonts w:ascii="Arial Narrow" w:hAnsi="Arial Narrow" w:cs="Arial"/>
                <w:bCs/>
                <w:sz w:val="18"/>
                <w:szCs w:val="18"/>
                <w:lang w:val="fr-FR"/>
              </w:rPr>
              <w:t xml:space="preserve"> données d’enquêtes terrain</w:t>
            </w:r>
          </w:p>
          <w:p w14:paraId="0741737F" w14:textId="77777777" w:rsidR="00C569A1" w:rsidRPr="00E177D5" w:rsidRDefault="005A21D0" w:rsidP="00EF7743">
            <w:pPr>
              <w:pStyle w:val="Achievement"/>
              <w:numPr>
                <w:ilvl w:val="0"/>
                <w:numId w:val="44"/>
              </w:numPr>
              <w:spacing w:after="0"/>
              <w:rPr>
                <w:rFonts w:ascii="Arial Narrow" w:hAnsi="Arial Narrow" w:cs="Arial"/>
                <w:b/>
                <w:bCs/>
                <w:i/>
                <w:sz w:val="18"/>
                <w:szCs w:val="18"/>
                <w:u w:val="single"/>
                <w:lang w:val="fr-FR"/>
              </w:rPr>
            </w:pPr>
            <w:r w:rsidRPr="00AC03E2">
              <w:rPr>
                <w:rFonts w:ascii="Arial Narrow" w:hAnsi="Arial Narrow" w:cs="Arial"/>
                <w:bCs/>
                <w:sz w:val="18"/>
                <w:szCs w:val="18"/>
                <w:lang w:val="fr-FR"/>
              </w:rPr>
              <w:t>Elaboration de la démarche méthodologique pour la conduite des capitalisations et le suivi de l’impact</w:t>
            </w:r>
            <w:r>
              <w:rPr>
                <w:rFonts w:ascii="Arial Narrow" w:hAnsi="Arial Narrow" w:cs="Arial"/>
                <w:bCs/>
                <w:sz w:val="18"/>
                <w:szCs w:val="18"/>
                <w:lang w:val="fr-FR"/>
              </w:rPr>
              <w:t xml:space="preserve"> </w:t>
            </w:r>
            <w:r w:rsidRPr="00AC03E2">
              <w:rPr>
                <w:rFonts w:ascii="Arial Narrow" w:hAnsi="Arial Narrow" w:cs="Arial"/>
                <w:bCs/>
                <w:sz w:val="18"/>
                <w:szCs w:val="18"/>
                <w:lang w:val="fr-FR"/>
              </w:rPr>
              <w:t>des projets</w:t>
            </w:r>
            <w:r>
              <w:rPr>
                <w:rFonts w:ascii="Arial Narrow" w:hAnsi="Arial Narrow" w:cs="Arial"/>
                <w:bCs/>
                <w:sz w:val="18"/>
                <w:szCs w:val="18"/>
                <w:lang w:val="fr-FR"/>
              </w:rPr>
              <w:t xml:space="preserve"> </w:t>
            </w:r>
          </w:p>
          <w:p w14:paraId="0C39077A" w14:textId="77777777" w:rsidR="00E177D5" w:rsidRPr="009E4E53" w:rsidRDefault="00E177D5" w:rsidP="00EF7743">
            <w:pPr>
              <w:pStyle w:val="Achievement"/>
              <w:numPr>
                <w:ilvl w:val="0"/>
                <w:numId w:val="44"/>
              </w:numPr>
              <w:spacing w:after="0"/>
              <w:rPr>
                <w:rFonts w:ascii="Arial Narrow" w:hAnsi="Arial Narrow" w:cs="Arial"/>
                <w:b/>
                <w:bCs/>
                <w:i/>
                <w:sz w:val="18"/>
                <w:szCs w:val="18"/>
                <w:u w:val="single"/>
                <w:lang w:val="fr-FR"/>
              </w:rPr>
            </w:pPr>
            <w:r>
              <w:rPr>
                <w:rFonts w:ascii="Arial Narrow" w:hAnsi="Arial Narrow" w:cs="Arial"/>
                <w:bCs/>
                <w:sz w:val="18"/>
                <w:szCs w:val="18"/>
                <w:lang w:val="fr-FR"/>
              </w:rPr>
              <w:t xml:space="preserve">Appuyer le Directeur du Programme dans la coordination globale de la mise en œuvre </w:t>
            </w:r>
          </w:p>
          <w:p w14:paraId="2FF0F4B6" w14:textId="12221BD7" w:rsidR="009E4E53" w:rsidRPr="009E4E53" w:rsidRDefault="009E4E53" w:rsidP="00EF7743">
            <w:pPr>
              <w:pStyle w:val="Achievement"/>
              <w:numPr>
                <w:ilvl w:val="0"/>
                <w:numId w:val="44"/>
              </w:numPr>
              <w:spacing w:after="0"/>
              <w:rPr>
                <w:rFonts w:ascii="Arial Narrow" w:hAnsi="Arial Narrow" w:cs="Arial"/>
                <w:b/>
                <w:bCs/>
                <w:i/>
                <w:sz w:val="18"/>
                <w:szCs w:val="18"/>
                <w:u w:val="single"/>
                <w:lang w:val="fr-FR"/>
              </w:rPr>
            </w:pPr>
            <w:r>
              <w:rPr>
                <w:rFonts w:ascii="Arial Narrow" w:hAnsi="Arial Narrow" w:cs="Arial"/>
                <w:bCs/>
                <w:sz w:val="18"/>
                <w:szCs w:val="18"/>
                <w:lang w:val="fr-FR"/>
              </w:rPr>
              <w:t>Elaborer les termes de référence pour le recrutement des Experts Non Principaux</w:t>
            </w:r>
          </w:p>
          <w:p w14:paraId="6A1402C6" w14:textId="77777777" w:rsidR="009E4E53" w:rsidRPr="009E4E53" w:rsidRDefault="009E4E53" w:rsidP="00EF7743">
            <w:pPr>
              <w:pStyle w:val="Achievement"/>
              <w:numPr>
                <w:ilvl w:val="0"/>
                <w:numId w:val="44"/>
              </w:numPr>
              <w:spacing w:after="0"/>
              <w:rPr>
                <w:rFonts w:ascii="Arial Narrow" w:hAnsi="Arial Narrow" w:cs="Arial"/>
                <w:b/>
                <w:bCs/>
                <w:i/>
                <w:sz w:val="18"/>
                <w:szCs w:val="18"/>
                <w:u w:val="single"/>
                <w:lang w:val="fr-FR"/>
              </w:rPr>
            </w:pPr>
            <w:r>
              <w:rPr>
                <w:rFonts w:ascii="Arial Narrow" w:hAnsi="Arial Narrow" w:cs="Arial"/>
                <w:bCs/>
                <w:sz w:val="18"/>
                <w:szCs w:val="18"/>
                <w:lang w:val="fr-FR"/>
              </w:rPr>
              <w:t>Elaboration des DAO pour le recrutement des ONG et des entreprises pour l’exécution des activités</w:t>
            </w:r>
          </w:p>
          <w:p w14:paraId="6A35AC9D" w14:textId="6C074A05" w:rsidR="009E4E53" w:rsidRPr="00EF7743" w:rsidRDefault="009E4E53" w:rsidP="00EF7743">
            <w:pPr>
              <w:pStyle w:val="Achievement"/>
              <w:numPr>
                <w:ilvl w:val="0"/>
                <w:numId w:val="44"/>
              </w:numPr>
              <w:spacing w:after="0"/>
              <w:rPr>
                <w:rFonts w:ascii="Arial Narrow" w:hAnsi="Arial Narrow" w:cs="Arial"/>
                <w:b/>
                <w:bCs/>
                <w:i/>
                <w:sz w:val="18"/>
                <w:szCs w:val="18"/>
                <w:u w:val="single"/>
                <w:lang w:val="fr-FR"/>
              </w:rPr>
            </w:pPr>
            <w:r>
              <w:rPr>
                <w:rFonts w:ascii="Arial Narrow" w:hAnsi="Arial Narrow" w:cs="Arial"/>
                <w:bCs/>
                <w:sz w:val="18"/>
                <w:szCs w:val="18"/>
                <w:lang w:val="fr-FR"/>
              </w:rPr>
              <w:t>Participation à l’évaluation des offres techniques et financières des ONG et entreprises pour l’exécution des activités.</w:t>
            </w:r>
          </w:p>
        </w:tc>
      </w:tr>
      <w:tr w:rsidR="002A754B" w:rsidRPr="00191BCE" w14:paraId="23DA1A1D" w14:textId="77777777" w:rsidTr="00376A3B">
        <w:trPr>
          <w:cantSplit/>
          <w:trHeight w:val="624"/>
        </w:trPr>
        <w:tc>
          <w:tcPr>
            <w:tcW w:w="942" w:type="dxa"/>
            <w:tcBorders>
              <w:bottom w:val="single" w:sz="6" w:space="0" w:color="auto"/>
            </w:tcBorders>
            <w:vAlign w:val="center"/>
          </w:tcPr>
          <w:p w14:paraId="67E192A7" w14:textId="77777777" w:rsidR="00C534F7" w:rsidRPr="00C534F7" w:rsidRDefault="00C534F7" w:rsidP="00376A3B">
            <w:pPr>
              <w:jc w:val="center"/>
              <w:rPr>
                <w:rFonts w:ascii="Arial Narrow" w:hAnsi="Arial Narrow" w:cs="Arial"/>
                <w:color w:val="000000" w:themeColor="text1"/>
                <w:sz w:val="18"/>
                <w:szCs w:val="18"/>
                <w:lang w:val="fr-FR"/>
              </w:rPr>
            </w:pPr>
          </w:p>
          <w:p w14:paraId="544F728E" w14:textId="1D503C25" w:rsidR="002A754B" w:rsidRDefault="00AC03E2" w:rsidP="00376A3B">
            <w:pPr>
              <w:jc w:val="center"/>
              <w:rPr>
                <w:rFonts w:ascii="Arial Narrow" w:hAnsi="Arial Narrow" w:cs="Arial"/>
                <w:color w:val="000000" w:themeColor="text1"/>
                <w:sz w:val="18"/>
                <w:szCs w:val="18"/>
                <w:lang w:val="fr-FR"/>
              </w:rPr>
            </w:pPr>
            <w:r>
              <w:rPr>
                <w:rFonts w:ascii="Arial Narrow" w:hAnsi="Arial Narrow" w:cs="Arial"/>
                <w:color w:val="000000" w:themeColor="text1"/>
                <w:sz w:val="18"/>
                <w:szCs w:val="18"/>
                <w:lang w:val="fr-FR"/>
              </w:rPr>
              <w:t>07</w:t>
            </w:r>
            <w:r w:rsidR="005D3F85">
              <w:rPr>
                <w:rFonts w:ascii="Arial Narrow" w:hAnsi="Arial Narrow" w:cs="Arial"/>
                <w:color w:val="000000" w:themeColor="text1"/>
                <w:sz w:val="18"/>
                <w:szCs w:val="18"/>
                <w:lang w:val="fr-FR"/>
              </w:rPr>
              <w:t>/201</w:t>
            </w:r>
            <w:r w:rsidR="003B3B83">
              <w:rPr>
                <w:rFonts w:ascii="Arial Narrow" w:hAnsi="Arial Narrow" w:cs="Arial"/>
                <w:color w:val="000000" w:themeColor="text1"/>
                <w:sz w:val="18"/>
                <w:szCs w:val="18"/>
                <w:lang w:val="fr-FR"/>
              </w:rPr>
              <w:t>7</w:t>
            </w:r>
            <w:r w:rsidR="005D3F85">
              <w:rPr>
                <w:rFonts w:ascii="Arial Narrow" w:hAnsi="Arial Narrow" w:cs="Arial"/>
                <w:color w:val="000000" w:themeColor="text1"/>
                <w:sz w:val="18"/>
                <w:szCs w:val="18"/>
                <w:lang w:val="fr-FR"/>
              </w:rPr>
              <w:t xml:space="preserve"> – 08/2018</w:t>
            </w:r>
          </w:p>
          <w:p w14:paraId="745FE971" w14:textId="7773209E" w:rsidR="00191BCE" w:rsidRPr="00C534F7" w:rsidRDefault="00191BCE" w:rsidP="00376A3B">
            <w:pPr>
              <w:jc w:val="center"/>
              <w:rPr>
                <w:rFonts w:ascii="Arial Narrow" w:hAnsi="Arial Narrow" w:cs="Arial"/>
                <w:color w:val="000000" w:themeColor="text1"/>
                <w:sz w:val="18"/>
                <w:szCs w:val="18"/>
                <w:lang w:val="fr-FR"/>
              </w:rPr>
            </w:pPr>
            <w:r w:rsidRPr="007A0AE4">
              <w:rPr>
                <w:rFonts w:ascii="Arial Narrow" w:hAnsi="Arial Narrow" w:cs="Arial"/>
                <w:noProof/>
                <w:color w:val="C00000"/>
                <w:sz w:val="18"/>
                <w:szCs w:val="18"/>
                <w:lang w:val="fr-FR" w:eastAsia="fr-FR"/>
              </w:rPr>
              <w:t>Ref #</w:t>
            </w:r>
            <w:r>
              <w:rPr>
                <w:rFonts w:ascii="Arial Narrow" w:hAnsi="Arial Narrow" w:cs="Arial"/>
                <w:noProof/>
                <w:color w:val="C00000"/>
                <w:sz w:val="18"/>
                <w:szCs w:val="18"/>
                <w:lang w:val="fr-FR" w:eastAsia="fr-FR"/>
              </w:rPr>
              <w:t>3</w:t>
            </w:r>
          </w:p>
        </w:tc>
        <w:tc>
          <w:tcPr>
            <w:tcW w:w="850" w:type="dxa"/>
            <w:tcBorders>
              <w:bottom w:val="single" w:sz="6" w:space="0" w:color="auto"/>
            </w:tcBorders>
            <w:vAlign w:val="center"/>
          </w:tcPr>
          <w:p w14:paraId="100BDFD8" w14:textId="77777777" w:rsidR="002A754B" w:rsidRPr="00C534F7" w:rsidRDefault="002A754B" w:rsidP="00376A3B">
            <w:pPr>
              <w:jc w:val="center"/>
              <w:rPr>
                <w:rFonts w:ascii="Arial Narrow" w:hAnsi="Arial Narrow" w:cs="Arial"/>
                <w:color w:val="000000" w:themeColor="text1"/>
                <w:sz w:val="18"/>
                <w:szCs w:val="18"/>
                <w:lang w:val="fr-FR"/>
              </w:rPr>
            </w:pPr>
          </w:p>
          <w:p w14:paraId="1E8B97A1" w14:textId="29BF2CAE" w:rsidR="00C534F7" w:rsidRPr="00C534F7" w:rsidRDefault="00AC03E2" w:rsidP="00376A3B">
            <w:pPr>
              <w:jc w:val="center"/>
              <w:rPr>
                <w:rFonts w:ascii="Arial Narrow" w:hAnsi="Arial Narrow" w:cs="Arial"/>
                <w:color w:val="000000" w:themeColor="text1"/>
                <w:sz w:val="18"/>
                <w:szCs w:val="18"/>
                <w:lang w:val="fr-FR"/>
              </w:rPr>
            </w:pPr>
            <w:r>
              <w:rPr>
                <w:rFonts w:ascii="Arial Narrow" w:hAnsi="Arial Narrow" w:cs="Arial"/>
                <w:color w:val="000000" w:themeColor="text1"/>
                <w:sz w:val="18"/>
                <w:szCs w:val="18"/>
                <w:lang w:val="fr-FR"/>
              </w:rPr>
              <w:t>RCA</w:t>
            </w:r>
          </w:p>
        </w:tc>
        <w:tc>
          <w:tcPr>
            <w:tcW w:w="2410" w:type="dxa"/>
            <w:tcBorders>
              <w:bottom w:val="single" w:sz="6" w:space="0" w:color="auto"/>
            </w:tcBorders>
            <w:shd w:val="clear" w:color="auto" w:fill="auto"/>
            <w:vAlign w:val="center"/>
          </w:tcPr>
          <w:p w14:paraId="3F7EF2EB" w14:textId="48970602" w:rsidR="00AC03E2" w:rsidRPr="00AC03E2" w:rsidRDefault="00AC03E2" w:rsidP="00376A3B">
            <w:pPr>
              <w:jc w:val="center"/>
              <w:rPr>
                <w:rFonts w:ascii="Arial Narrow" w:hAnsi="Arial Narrow" w:cs="Arial"/>
                <w:color w:val="000000" w:themeColor="text1"/>
                <w:sz w:val="18"/>
                <w:szCs w:val="18"/>
                <w:lang w:val="en-US"/>
              </w:rPr>
            </w:pPr>
            <w:r w:rsidRPr="00AC03E2">
              <w:rPr>
                <w:rFonts w:ascii="Arial Narrow" w:hAnsi="Arial Narrow" w:cs="Arial"/>
                <w:color w:val="000000" w:themeColor="text1"/>
                <w:sz w:val="18"/>
                <w:szCs w:val="18"/>
                <w:lang w:val="en-US"/>
              </w:rPr>
              <w:t>UNOPS</w:t>
            </w:r>
          </w:p>
          <w:p w14:paraId="0A2299AF" w14:textId="4CF6231D" w:rsidR="00AC03E2" w:rsidRPr="00AC03E2" w:rsidRDefault="00AC03E2" w:rsidP="00376A3B">
            <w:pPr>
              <w:jc w:val="center"/>
              <w:rPr>
                <w:rFonts w:ascii="Arial Narrow" w:hAnsi="Arial Narrow" w:cs="Arial"/>
                <w:color w:val="000000" w:themeColor="text1"/>
                <w:sz w:val="18"/>
                <w:szCs w:val="18"/>
                <w:lang w:val="en-US"/>
              </w:rPr>
            </w:pPr>
            <w:r>
              <w:rPr>
                <w:rFonts w:ascii="Arial Narrow" w:hAnsi="Arial Narrow" w:cs="Arial"/>
                <w:color w:val="000000" w:themeColor="text1"/>
                <w:sz w:val="18"/>
                <w:szCs w:val="18"/>
                <w:lang w:val="en-US"/>
              </w:rPr>
              <w:t xml:space="preserve">Eric Hardy : </w:t>
            </w:r>
            <w:r w:rsidRPr="00AC03E2">
              <w:rPr>
                <w:rFonts w:ascii="Arial Narrow" w:hAnsi="Arial Narrow" w:cs="Arial"/>
                <w:color w:val="000000" w:themeColor="text1"/>
                <w:sz w:val="18"/>
                <w:szCs w:val="18"/>
                <w:lang w:val="en-US"/>
              </w:rPr>
              <w:t>+236 75</w:t>
            </w:r>
          </w:p>
          <w:p w14:paraId="6C44AD77" w14:textId="7B9125CC" w:rsidR="002A754B" w:rsidRPr="00AC03E2" w:rsidRDefault="00AC03E2" w:rsidP="00376A3B">
            <w:pPr>
              <w:jc w:val="center"/>
              <w:rPr>
                <w:rFonts w:ascii="Arial Narrow" w:hAnsi="Arial Narrow" w:cs="Arial"/>
                <w:color w:val="000000" w:themeColor="text1"/>
                <w:sz w:val="18"/>
                <w:szCs w:val="18"/>
                <w:lang w:val="en-US"/>
              </w:rPr>
            </w:pPr>
            <w:r w:rsidRPr="00AC03E2">
              <w:rPr>
                <w:rFonts w:ascii="Arial Narrow" w:hAnsi="Arial Narrow" w:cs="Arial"/>
                <w:color w:val="000000" w:themeColor="text1"/>
                <w:sz w:val="18"/>
                <w:szCs w:val="18"/>
                <w:lang w:val="en-US"/>
              </w:rPr>
              <w:t xml:space="preserve">26 07 18 / </w:t>
            </w:r>
            <w:hyperlink r:id="rId12" w:history="1">
              <w:r w:rsidRPr="00AC03E2">
                <w:rPr>
                  <w:rStyle w:val="Lienhypertexte"/>
                  <w:rFonts w:ascii="Arial Narrow" w:hAnsi="Arial Narrow" w:cs="Arial"/>
                  <w:sz w:val="18"/>
                  <w:szCs w:val="18"/>
                  <w:lang w:val="en-US"/>
                </w:rPr>
                <w:t>EricH@unops.org</w:t>
              </w:r>
            </w:hyperlink>
          </w:p>
        </w:tc>
        <w:tc>
          <w:tcPr>
            <w:tcW w:w="1417" w:type="dxa"/>
            <w:tcBorders>
              <w:bottom w:val="single" w:sz="6" w:space="0" w:color="auto"/>
            </w:tcBorders>
            <w:shd w:val="clear" w:color="auto" w:fill="auto"/>
            <w:vAlign w:val="center"/>
          </w:tcPr>
          <w:p w14:paraId="21BF8DFE" w14:textId="60712B48" w:rsidR="002A754B" w:rsidRPr="00D31219" w:rsidRDefault="00D31219" w:rsidP="00376A3B">
            <w:pPr>
              <w:pStyle w:val="normaltableau"/>
              <w:spacing w:before="0"/>
              <w:jc w:val="center"/>
              <w:rPr>
                <w:rFonts w:ascii="Arial Narrow" w:hAnsi="Arial Narrow" w:cs="Arial"/>
                <w:bCs/>
                <w:i w:val="0"/>
                <w:color w:val="000000" w:themeColor="text1"/>
                <w:szCs w:val="18"/>
                <w:lang w:val="fr-FR"/>
              </w:rPr>
            </w:pPr>
            <w:r w:rsidRPr="00D31219">
              <w:rPr>
                <w:rFonts w:ascii="Arial Narrow" w:hAnsi="Arial Narrow" w:cs="Arial"/>
                <w:bCs/>
                <w:i w:val="0"/>
                <w:color w:val="000000" w:themeColor="text1"/>
                <w:szCs w:val="18"/>
                <w:lang w:val="fr-FR"/>
              </w:rPr>
              <w:t>Expert Spécialiste Suivi et Evaluation</w:t>
            </w:r>
          </w:p>
        </w:tc>
        <w:tc>
          <w:tcPr>
            <w:tcW w:w="10114" w:type="dxa"/>
            <w:tcBorders>
              <w:bottom w:val="single" w:sz="6" w:space="0" w:color="auto"/>
            </w:tcBorders>
            <w:shd w:val="clear" w:color="auto" w:fill="auto"/>
            <w:vAlign w:val="center"/>
          </w:tcPr>
          <w:p w14:paraId="0D738695" w14:textId="0EAE47C6" w:rsidR="00A13AF1" w:rsidRPr="00A13AF1" w:rsidRDefault="00A13AF1" w:rsidP="00A13AF1">
            <w:pPr>
              <w:pStyle w:val="Achievement"/>
              <w:spacing w:after="0"/>
              <w:ind w:left="0" w:firstLine="0"/>
              <w:rPr>
                <w:rFonts w:ascii="Arial Narrow" w:hAnsi="Arial Narrow" w:cs="Arial"/>
                <w:b/>
                <w:bCs/>
                <w:i/>
                <w:sz w:val="18"/>
                <w:szCs w:val="18"/>
                <w:u w:val="single"/>
                <w:lang w:val="fr-FR"/>
              </w:rPr>
            </w:pPr>
            <w:r>
              <w:rPr>
                <w:rFonts w:ascii="Arial Narrow" w:hAnsi="Arial Narrow" w:cs="Arial"/>
                <w:b/>
                <w:bCs/>
                <w:i/>
                <w:sz w:val="18"/>
                <w:szCs w:val="18"/>
                <w:u w:val="single"/>
                <w:lang w:val="fr-FR"/>
              </w:rPr>
              <w:t xml:space="preserve">Consultance auprès du </w:t>
            </w:r>
            <w:r w:rsidRPr="00A13AF1">
              <w:rPr>
                <w:rFonts w:ascii="Arial Narrow" w:hAnsi="Arial Narrow" w:cs="Arial"/>
                <w:b/>
                <w:bCs/>
                <w:i/>
                <w:sz w:val="18"/>
                <w:szCs w:val="18"/>
                <w:u w:val="single"/>
                <w:lang w:val="fr-FR"/>
              </w:rPr>
              <w:t xml:space="preserve">Programme National pour la Demobilisation, le Désarmement et la </w:t>
            </w:r>
            <w:r w:rsidR="003A4EDF" w:rsidRPr="00A13AF1">
              <w:rPr>
                <w:rFonts w:ascii="Arial Narrow" w:hAnsi="Arial Narrow" w:cs="Arial"/>
                <w:b/>
                <w:bCs/>
                <w:i/>
                <w:sz w:val="18"/>
                <w:szCs w:val="18"/>
                <w:u w:val="single"/>
                <w:lang w:val="fr-FR"/>
              </w:rPr>
              <w:t>Réintégration</w:t>
            </w:r>
            <w:r w:rsidRPr="00A13AF1">
              <w:rPr>
                <w:rFonts w:ascii="Arial Narrow" w:hAnsi="Arial Narrow" w:cs="Arial"/>
                <w:b/>
                <w:bCs/>
                <w:i/>
                <w:sz w:val="18"/>
                <w:szCs w:val="18"/>
                <w:u w:val="single"/>
                <w:lang w:val="fr-FR"/>
              </w:rPr>
              <w:t xml:space="preserve"> des ex combattants en Centrafrique: DDR and CVR Project Monitoring and Evaluation Specialist</w:t>
            </w:r>
          </w:p>
          <w:p w14:paraId="23FEAB44" w14:textId="77777777" w:rsidR="00A13AF1" w:rsidRDefault="00A13AF1" w:rsidP="00A13AF1">
            <w:pPr>
              <w:tabs>
                <w:tab w:val="left" w:pos="0"/>
              </w:tabs>
              <w:rPr>
                <w:rFonts w:ascii="Arial" w:hAnsi="Arial" w:cs="Arial"/>
                <w:color w:val="000000"/>
                <w:sz w:val="18"/>
                <w:szCs w:val="18"/>
              </w:rPr>
            </w:pPr>
          </w:p>
          <w:p w14:paraId="7BFD1ED3" w14:textId="77777777" w:rsidR="00A13AF1" w:rsidRPr="00A13AF1" w:rsidRDefault="00A13AF1" w:rsidP="00A13AF1">
            <w:pPr>
              <w:pStyle w:val="Achievement"/>
              <w:spacing w:after="0"/>
              <w:rPr>
                <w:rFonts w:ascii="Arial Narrow" w:hAnsi="Arial Narrow" w:cs="Arial"/>
                <w:bCs/>
                <w:sz w:val="18"/>
                <w:szCs w:val="18"/>
                <w:lang w:val="fr-FR"/>
              </w:rPr>
            </w:pPr>
            <w:r w:rsidRPr="00A13AF1">
              <w:rPr>
                <w:rFonts w:ascii="Arial Narrow" w:hAnsi="Arial Narrow" w:cs="Arial"/>
                <w:bCs/>
                <w:sz w:val="18"/>
                <w:szCs w:val="18"/>
                <w:lang w:val="fr-FR"/>
              </w:rPr>
              <w:t xml:space="preserve">Composante 1 : Identification, information, sensibilisation et enregistrements des ex combattants </w:t>
            </w:r>
          </w:p>
          <w:p w14:paraId="38947DAA" w14:textId="77777777" w:rsidR="00A13AF1" w:rsidRPr="00A13AF1" w:rsidRDefault="00A13AF1" w:rsidP="00A13AF1">
            <w:pPr>
              <w:pStyle w:val="Achievement"/>
              <w:spacing w:after="0"/>
              <w:rPr>
                <w:rFonts w:ascii="Arial Narrow" w:hAnsi="Arial Narrow" w:cs="Arial"/>
                <w:bCs/>
                <w:sz w:val="18"/>
                <w:szCs w:val="18"/>
                <w:lang w:val="fr-FR"/>
              </w:rPr>
            </w:pPr>
          </w:p>
          <w:p w14:paraId="33A5A3B9" w14:textId="77777777" w:rsidR="00A13AF1" w:rsidRPr="00A13AF1" w:rsidRDefault="00A13AF1" w:rsidP="00A13AF1">
            <w:pPr>
              <w:pStyle w:val="Achievement"/>
              <w:spacing w:after="0"/>
              <w:rPr>
                <w:rFonts w:ascii="Arial Narrow" w:hAnsi="Arial Narrow" w:cs="Arial"/>
                <w:bCs/>
                <w:sz w:val="18"/>
                <w:szCs w:val="18"/>
                <w:lang w:val="fr-FR"/>
              </w:rPr>
            </w:pPr>
            <w:r w:rsidRPr="00A13AF1">
              <w:rPr>
                <w:rFonts w:ascii="Arial Narrow" w:hAnsi="Arial Narrow" w:cs="Arial"/>
                <w:bCs/>
                <w:sz w:val="18"/>
                <w:szCs w:val="18"/>
                <w:lang w:val="fr-FR"/>
              </w:rPr>
              <w:t>Composante 2 : Mise en œuvre des activités à forte intensité de main-d'œuvre au profit des ex combattants;</w:t>
            </w:r>
          </w:p>
          <w:p w14:paraId="7486B630" w14:textId="77777777" w:rsidR="00A13AF1" w:rsidRPr="00A13AF1" w:rsidRDefault="00A13AF1" w:rsidP="00A13AF1">
            <w:pPr>
              <w:pStyle w:val="Achievement"/>
              <w:spacing w:after="0"/>
              <w:rPr>
                <w:rFonts w:ascii="Arial Narrow" w:hAnsi="Arial Narrow" w:cs="Arial"/>
                <w:bCs/>
                <w:sz w:val="18"/>
                <w:szCs w:val="18"/>
                <w:lang w:val="fr-FR"/>
              </w:rPr>
            </w:pPr>
          </w:p>
          <w:p w14:paraId="6F08424D" w14:textId="77777777" w:rsidR="00A13AF1" w:rsidRPr="00A13AF1" w:rsidRDefault="00A13AF1" w:rsidP="00A13AF1">
            <w:pPr>
              <w:pStyle w:val="Achievement"/>
              <w:spacing w:after="0"/>
              <w:rPr>
                <w:rFonts w:ascii="Arial Narrow" w:hAnsi="Arial Narrow" w:cs="Arial"/>
                <w:bCs/>
                <w:sz w:val="18"/>
                <w:szCs w:val="18"/>
                <w:lang w:val="fr-FR"/>
              </w:rPr>
            </w:pPr>
            <w:r w:rsidRPr="00A13AF1">
              <w:rPr>
                <w:rFonts w:ascii="Arial Narrow" w:hAnsi="Arial Narrow" w:cs="Arial"/>
                <w:bCs/>
                <w:sz w:val="18"/>
                <w:szCs w:val="18"/>
                <w:lang w:val="fr-FR"/>
              </w:rPr>
              <w:t>Composante 3 : Mise en œuvre des formations vocationnelles au profit des ex combattants ;</w:t>
            </w:r>
          </w:p>
          <w:p w14:paraId="2AE46F59" w14:textId="77777777" w:rsidR="00A13AF1" w:rsidRPr="00A13AF1" w:rsidRDefault="00A13AF1" w:rsidP="00A13AF1">
            <w:pPr>
              <w:pStyle w:val="Achievement"/>
              <w:spacing w:after="0"/>
              <w:rPr>
                <w:rFonts w:ascii="Arial Narrow" w:hAnsi="Arial Narrow" w:cs="Arial"/>
                <w:bCs/>
                <w:sz w:val="18"/>
                <w:szCs w:val="18"/>
                <w:lang w:val="fr-FR"/>
              </w:rPr>
            </w:pPr>
          </w:p>
          <w:p w14:paraId="1890680D" w14:textId="77777777" w:rsidR="00A13AF1" w:rsidRPr="00A13AF1" w:rsidRDefault="00A13AF1" w:rsidP="00A13AF1">
            <w:pPr>
              <w:pStyle w:val="Achievement"/>
              <w:spacing w:after="0"/>
              <w:rPr>
                <w:rFonts w:ascii="Arial Narrow" w:hAnsi="Arial Narrow" w:cs="Arial"/>
                <w:bCs/>
                <w:sz w:val="18"/>
                <w:szCs w:val="18"/>
                <w:lang w:val="fr-FR"/>
              </w:rPr>
            </w:pPr>
            <w:r w:rsidRPr="00A13AF1">
              <w:rPr>
                <w:rFonts w:ascii="Arial Narrow" w:hAnsi="Arial Narrow" w:cs="Arial"/>
                <w:bCs/>
                <w:sz w:val="18"/>
                <w:szCs w:val="18"/>
                <w:lang w:val="fr-FR"/>
              </w:rPr>
              <w:t>Composante 4 : Appui à la mise en place des Activités Génératrices de Revenus au profit des ex combattants ;</w:t>
            </w:r>
          </w:p>
          <w:p w14:paraId="76F46F78" w14:textId="77777777" w:rsidR="00A13AF1" w:rsidRPr="00A13AF1" w:rsidRDefault="00A13AF1" w:rsidP="00A13AF1">
            <w:pPr>
              <w:pStyle w:val="Achievement"/>
              <w:spacing w:after="0"/>
              <w:rPr>
                <w:rFonts w:ascii="Arial Narrow" w:hAnsi="Arial Narrow" w:cs="Arial"/>
                <w:bCs/>
                <w:sz w:val="18"/>
                <w:szCs w:val="18"/>
                <w:lang w:val="fr-FR"/>
              </w:rPr>
            </w:pPr>
          </w:p>
          <w:p w14:paraId="1A654A01" w14:textId="77777777" w:rsidR="00A13AF1" w:rsidRPr="00A13AF1" w:rsidRDefault="00A13AF1" w:rsidP="00A13AF1">
            <w:pPr>
              <w:pStyle w:val="Achievement"/>
              <w:spacing w:after="0"/>
              <w:rPr>
                <w:rFonts w:ascii="Arial Narrow" w:hAnsi="Arial Narrow" w:cs="Arial"/>
                <w:bCs/>
                <w:sz w:val="18"/>
                <w:szCs w:val="18"/>
                <w:lang w:val="fr-FR"/>
              </w:rPr>
            </w:pPr>
            <w:r w:rsidRPr="00A13AF1">
              <w:rPr>
                <w:rFonts w:ascii="Arial Narrow" w:hAnsi="Arial Narrow" w:cs="Arial"/>
                <w:bCs/>
                <w:sz w:val="18"/>
                <w:szCs w:val="18"/>
                <w:lang w:val="fr-FR"/>
              </w:rPr>
              <w:t>Composante 5 : Sensibilisation sur la coexistence pacifique entre les communautés</w:t>
            </w:r>
          </w:p>
          <w:p w14:paraId="3AD4C222" w14:textId="77777777" w:rsidR="00A13AF1" w:rsidRPr="00A13AF1" w:rsidRDefault="00A13AF1" w:rsidP="00A13AF1">
            <w:pPr>
              <w:pStyle w:val="Achievement"/>
              <w:spacing w:after="0"/>
              <w:rPr>
                <w:rFonts w:ascii="Arial Narrow" w:hAnsi="Arial Narrow" w:cs="Arial"/>
                <w:bCs/>
                <w:sz w:val="18"/>
                <w:szCs w:val="18"/>
                <w:lang w:val="fr-FR"/>
              </w:rPr>
            </w:pPr>
          </w:p>
          <w:p w14:paraId="0F286DEB" w14:textId="77777777" w:rsidR="00A13AF1" w:rsidRPr="00A13AF1" w:rsidRDefault="00A13AF1" w:rsidP="00A13AF1">
            <w:pPr>
              <w:pStyle w:val="Achievement"/>
              <w:spacing w:after="0"/>
              <w:rPr>
                <w:rFonts w:ascii="Arial Narrow" w:hAnsi="Arial Narrow" w:cs="Arial"/>
                <w:bCs/>
                <w:sz w:val="18"/>
                <w:szCs w:val="18"/>
                <w:lang w:val="fr-FR"/>
              </w:rPr>
            </w:pPr>
            <w:r w:rsidRPr="00A13AF1">
              <w:rPr>
                <w:rFonts w:ascii="Arial Narrow" w:hAnsi="Arial Narrow" w:cs="Arial"/>
                <w:bCs/>
                <w:sz w:val="18"/>
                <w:szCs w:val="18"/>
                <w:lang w:val="fr-FR"/>
              </w:rPr>
              <w:t>Composante 6 : Livraison d'un soutien alimentaire à court terme aux ex-combattants</w:t>
            </w:r>
          </w:p>
          <w:p w14:paraId="1D0D8280" w14:textId="77777777" w:rsidR="00A13AF1" w:rsidRPr="00A13AF1" w:rsidRDefault="00A13AF1" w:rsidP="00A13AF1">
            <w:pPr>
              <w:pStyle w:val="Achievement"/>
              <w:spacing w:after="0"/>
              <w:rPr>
                <w:rFonts w:ascii="Arial Narrow" w:hAnsi="Arial Narrow" w:cs="Arial"/>
                <w:bCs/>
                <w:sz w:val="18"/>
                <w:szCs w:val="18"/>
                <w:lang w:val="fr-FR"/>
              </w:rPr>
            </w:pPr>
          </w:p>
          <w:p w14:paraId="2A542FD5" w14:textId="77777777" w:rsidR="00A13AF1" w:rsidRPr="00A13AF1" w:rsidRDefault="00A13AF1" w:rsidP="00A13AF1">
            <w:pPr>
              <w:pStyle w:val="Achievement"/>
              <w:spacing w:after="0"/>
              <w:rPr>
                <w:rFonts w:ascii="Arial Narrow" w:hAnsi="Arial Narrow" w:cs="Arial"/>
                <w:bCs/>
                <w:sz w:val="18"/>
                <w:szCs w:val="18"/>
                <w:lang w:val="fr-FR"/>
              </w:rPr>
            </w:pPr>
          </w:p>
          <w:p w14:paraId="7ABBD538" w14:textId="77777777" w:rsidR="00A13AF1" w:rsidRPr="00A13AF1" w:rsidRDefault="00A13AF1" w:rsidP="00A13AF1">
            <w:pPr>
              <w:pStyle w:val="Achievement"/>
              <w:spacing w:after="0"/>
              <w:rPr>
                <w:rFonts w:ascii="Arial Narrow" w:hAnsi="Arial Narrow" w:cs="Arial"/>
                <w:b/>
                <w:bCs/>
                <w:sz w:val="18"/>
                <w:szCs w:val="18"/>
                <w:lang w:val="fr-FR"/>
              </w:rPr>
            </w:pPr>
            <w:r w:rsidRPr="00A13AF1">
              <w:rPr>
                <w:rFonts w:ascii="Arial Narrow" w:hAnsi="Arial Narrow" w:cs="Arial"/>
                <w:b/>
                <w:bCs/>
                <w:sz w:val="18"/>
                <w:szCs w:val="18"/>
                <w:lang w:val="fr-FR"/>
              </w:rPr>
              <w:t xml:space="preserve">Mon role: </w:t>
            </w:r>
          </w:p>
          <w:p w14:paraId="12EFB331" w14:textId="77777777" w:rsidR="00A13AF1" w:rsidRPr="00A13AF1" w:rsidRDefault="00A13AF1" w:rsidP="00A13AF1">
            <w:pPr>
              <w:pStyle w:val="Achievement"/>
              <w:spacing w:after="0"/>
              <w:rPr>
                <w:rFonts w:ascii="Arial Narrow" w:hAnsi="Arial Narrow" w:cs="Arial"/>
                <w:bCs/>
                <w:sz w:val="18"/>
                <w:szCs w:val="18"/>
                <w:lang w:val="fr-FR"/>
              </w:rPr>
            </w:pPr>
          </w:p>
          <w:p w14:paraId="10BA1D5E" w14:textId="77777777" w:rsidR="00A13AF1" w:rsidRPr="00A13AF1" w:rsidRDefault="00A13AF1" w:rsidP="00A13AF1">
            <w:pPr>
              <w:pStyle w:val="Achievement"/>
              <w:numPr>
                <w:ilvl w:val="0"/>
                <w:numId w:val="43"/>
              </w:numPr>
              <w:spacing w:after="0"/>
              <w:rPr>
                <w:rFonts w:ascii="Arial Narrow" w:hAnsi="Arial Narrow" w:cs="Arial"/>
                <w:bCs/>
                <w:sz w:val="18"/>
                <w:szCs w:val="18"/>
                <w:lang w:val="fr-FR"/>
              </w:rPr>
            </w:pPr>
            <w:r w:rsidRPr="00A13AF1">
              <w:rPr>
                <w:rFonts w:ascii="Arial Narrow" w:hAnsi="Arial Narrow" w:cs="Arial"/>
                <w:bCs/>
                <w:sz w:val="18"/>
                <w:szCs w:val="18"/>
                <w:lang w:val="fr-FR"/>
              </w:rPr>
              <w:t>Elaboration du plan de suivi évaluation pour le projet DDR et CVR de la MINUSCA en RCA</w:t>
            </w:r>
          </w:p>
          <w:p w14:paraId="4F056C53" w14:textId="77777777" w:rsidR="00A13AF1" w:rsidRPr="00A13AF1" w:rsidRDefault="00A13AF1" w:rsidP="00A13AF1">
            <w:pPr>
              <w:pStyle w:val="Achievement"/>
              <w:numPr>
                <w:ilvl w:val="0"/>
                <w:numId w:val="43"/>
              </w:numPr>
              <w:spacing w:after="0"/>
              <w:rPr>
                <w:rFonts w:ascii="Arial Narrow" w:hAnsi="Arial Narrow" w:cs="Arial"/>
                <w:bCs/>
                <w:sz w:val="18"/>
                <w:szCs w:val="18"/>
                <w:lang w:val="fr-FR"/>
              </w:rPr>
            </w:pPr>
            <w:r w:rsidRPr="00A13AF1">
              <w:rPr>
                <w:rFonts w:ascii="Arial Narrow" w:hAnsi="Arial Narrow" w:cs="Arial"/>
                <w:bCs/>
                <w:sz w:val="18"/>
                <w:szCs w:val="18"/>
                <w:lang w:val="fr-FR"/>
              </w:rPr>
              <w:t>Intégration du plan de suivi évaluation a la base de données des enregistrements DDR &amp; CVR en ligne</w:t>
            </w:r>
          </w:p>
          <w:p w14:paraId="4CB70225" w14:textId="1E198971" w:rsidR="00C534F7" w:rsidRPr="00B1406D" w:rsidRDefault="00A13AF1" w:rsidP="00A13AF1">
            <w:pPr>
              <w:pStyle w:val="Achievement"/>
              <w:numPr>
                <w:ilvl w:val="0"/>
                <w:numId w:val="43"/>
              </w:numPr>
              <w:spacing w:after="0"/>
              <w:rPr>
                <w:rFonts w:ascii="Arial Narrow" w:hAnsi="Arial Narrow" w:cs="Arial"/>
                <w:bCs/>
                <w:sz w:val="18"/>
                <w:szCs w:val="18"/>
                <w:lang w:val="fr-FR"/>
              </w:rPr>
            </w:pPr>
            <w:r w:rsidRPr="00A13AF1">
              <w:rPr>
                <w:rFonts w:ascii="Arial Narrow" w:hAnsi="Arial Narrow" w:cs="Arial"/>
                <w:bCs/>
                <w:sz w:val="18"/>
                <w:szCs w:val="18"/>
                <w:lang w:val="fr-FR"/>
              </w:rPr>
              <w:t>Implémentation du Module « Suivi Evaluation » intégré à la base de données des enregistrements DDR &amp; CVR en ligne</w:t>
            </w:r>
            <w:r>
              <w:rPr>
                <w:rFonts w:ascii="Arial" w:hAnsi="Arial" w:cs="Arial"/>
                <w:sz w:val="18"/>
                <w:szCs w:val="18"/>
                <w:lang w:val="fr-BE" w:eastAsia="en-US"/>
              </w:rPr>
              <w:t xml:space="preserve"> </w:t>
            </w:r>
            <w:r w:rsidRPr="002816EC">
              <w:rPr>
                <w:rFonts w:ascii="Arial" w:hAnsi="Arial" w:cs="Arial"/>
                <w:sz w:val="18"/>
                <w:szCs w:val="18"/>
                <w:lang w:val="fr-BE" w:eastAsia="en-US"/>
              </w:rPr>
              <w:t xml:space="preserve"> </w:t>
            </w:r>
          </w:p>
        </w:tc>
      </w:tr>
      <w:tr w:rsidR="002A754B" w:rsidRPr="00191BCE" w14:paraId="7891D9E6" w14:textId="77777777" w:rsidTr="00376A3B">
        <w:trPr>
          <w:cantSplit/>
          <w:trHeight w:val="538"/>
        </w:trPr>
        <w:tc>
          <w:tcPr>
            <w:tcW w:w="942" w:type="dxa"/>
            <w:tcBorders>
              <w:top w:val="single" w:sz="6" w:space="0" w:color="auto"/>
              <w:bottom w:val="single" w:sz="6" w:space="0" w:color="auto"/>
            </w:tcBorders>
            <w:shd w:val="clear" w:color="auto" w:fill="auto"/>
            <w:vAlign w:val="center"/>
          </w:tcPr>
          <w:p w14:paraId="0E89D245" w14:textId="77777777" w:rsidR="00B63885" w:rsidRDefault="00AC03E2" w:rsidP="00376A3B">
            <w:pPr>
              <w:jc w:val="center"/>
              <w:rPr>
                <w:rFonts w:ascii="Arial Narrow" w:hAnsi="Arial Narrow" w:cs="Arial"/>
                <w:color w:val="000000" w:themeColor="text1"/>
                <w:sz w:val="18"/>
                <w:szCs w:val="18"/>
                <w:lang w:val="fr-FR"/>
              </w:rPr>
            </w:pPr>
            <w:r>
              <w:rPr>
                <w:rFonts w:ascii="Arial Narrow" w:hAnsi="Arial Narrow" w:cs="Arial"/>
                <w:color w:val="000000" w:themeColor="text1"/>
                <w:sz w:val="18"/>
                <w:szCs w:val="18"/>
                <w:lang w:val="fr-FR"/>
              </w:rPr>
              <w:t>03/2016 – 06</w:t>
            </w:r>
            <w:r w:rsidR="00C534F7" w:rsidRPr="00C534F7">
              <w:rPr>
                <w:rFonts w:ascii="Arial Narrow" w:hAnsi="Arial Narrow" w:cs="Arial"/>
                <w:color w:val="000000" w:themeColor="text1"/>
                <w:sz w:val="18"/>
                <w:szCs w:val="18"/>
                <w:lang w:val="fr-FR"/>
              </w:rPr>
              <w:t>/201</w:t>
            </w:r>
            <w:r>
              <w:rPr>
                <w:rFonts w:ascii="Arial Narrow" w:hAnsi="Arial Narrow" w:cs="Arial"/>
                <w:color w:val="000000" w:themeColor="text1"/>
                <w:sz w:val="18"/>
                <w:szCs w:val="18"/>
                <w:lang w:val="fr-FR"/>
              </w:rPr>
              <w:t>7</w:t>
            </w:r>
          </w:p>
          <w:p w14:paraId="012887C1" w14:textId="16B74B5B" w:rsidR="00191BCE" w:rsidRPr="00C534F7" w:rsidRDefault="00191BCE" w:rsidP="00376A3B">
            <w:pPr>
              <w:jc w:val="center"/>
              <w:rPr>
                <w:rFonts w:ascii="Arial Narrow" w:hAnsi="Arial Narrow" w:cs="Arial"/>
                <w:color w:val="000000" w:themeColor="text1"/>
                <w:sz w:val="18"/>
                <w:szCs w:val="18"/>
                <w:lang w:val="fr-FR"/>
              </w:rPr>
            </w:pPr>
            <w:r w:rsidRPr="007A0AE4">
              <w:rPr>
                <w:rFonts w:ascii="Arial Narrow" w:hAnsi="Arial Narrow" w:cs="Arial"/>
                <w:noProof/>
                <w:color w:val="C00000"/>
                <w:sz w:val="18"/>
                <w:szCs w:val="18"/>
                <w:lang w:val="fr-FR" w:eastAsia="fr-FR"/>
              </w:rPr>
              <w:t>Ref #</w:t>
            </w:r>
            <w:r>
              <w:rPr>
                <w:rFonts w:ascii="Arial Narrow" w:hAnsi="Arial Narrow" w:cs="Arial"/>
                <w:noProof/>
                <w:color w:val="C00000"/>
                <w:sz w:val="18"/>
                <w:szCs w:val="18"/>
                <w:lang w:val="fr-FR" w:eastAsia="fr-FR"/>
              </w:rPr>
              <w:t>4</w:t>
            </w:r>
          </w:p>
        </w:tc>
        <w:tc>
          <w:tcPr>
            <w:tcW w:w="850" w:type="dxa"/>
            <w:tcBorders>
              <w:top w:val="single" w:sz="6" w:space="0" w:color="auto"/>
              <w:bottom w:val="single" w:sz="6" w:space="0" w:color="auto"/>
            </w:tcBorders>
            <w:shd w:val="clear" w:color="auto" w:fill="auto"/>
            <w:vAlign w:val="center"/>
          </w:tcPr>
          <w:p w14:paraId="0AECB9F4" w14:textId="65DEF7A7" w:rsidR="00937A88" w:rsidRPr="00C534F7" w:rsidRDefault="00AC03E2" w:rsidP="00376A3B">
            <w:pPr>
              <w:jc w:val="center"/>
              <w:rPr>
                <w:rFonts w:ascii="Arial Narrow" w:hAnsi="Arial Narrow" w:cs="Arial"/>
                <w:color w:val="000000" w:themeColor="text1"/>
                <w:sz w:val="18"/>
                <w:szCs w:val="18"/>
                <w:lang w:val="fr-FR"/>
              </w:rPr>
            </w:pPr>
            <w:r>
              <w:rPr>
                <w:rFonts w:ascii="Arial Narrow" w:hAnsi="Arial Narrow" w:cs="Arial"/>
                <w:color w:val="000000" w:themeColor="text1"/>
                <w:sz w:val="18"/>
                <w:szCs w:val="18"/>
                <w:lang w:val="fr-FR"/>
              </w:rPr>
              <w:t>Mali</w:t>
            </w:r>
          </w:p>
        </w:tc>
        <w:tc>
          <w:tcPr>
            <w:tcW w:w="2410" w:type="dxa"/>
            <w:tcBorders>
              <w:top w:val="single" w:sz="6" w:space="0" w:color="auto"/>
              <w:bottom w:val="single" w:sz="6" w:space="0" w:color="auto"/>
            </w:tcBorders>
            <w:shd w:val="clear" w:color="auto" w:fill="auto"/>
            <w:vAlign w:val="center"/>
          </w:tcPr>
          <w:p w14:paraId="28D1321A" w14:textId="77777777" w:rsidR="00AC03E2" w:rsidRPr="00AC03E2" w:rsidRDefault="00AC03E2" w:rsidP="00376A3B">
            <w:pPr>
              <w:jc w:val="center"/>
              <w:rPr>
                <w:rFonts w:ascii="Arial Narrow" w:hAnsi="Arial Narrow" w:cs="Arial"/>
                <w:color w:val="000000" w:themeColor="text1"/>
                <w:sz w:val="18"/>
                <w:szCs w:val="18"/>
                <w:lang w:val="fr-FR"/>
              </w:rPr>
            </w:pPr>
            <w:r w:rsidRPr="00AC03E2">
              <w:rPr>
                <w:rFonts w:ascii="Arial Narrow" w:hAnsi="Arial Narrow" w:cs="Arial"/>
                <w:color w:val="000000" w:themeColor="text1"/>
                <w:sz w:val="18"/>
                <w:szCs w:val="18"/>
                <w:lang w:val="fr-FR"/>
              </w:rPr>
              <w:t>Action Contre la Faim</w:t>
            </w:r>
          </w:p>
          <w:p w14:paraId="3D7C4A00" w14:textId="77777777" w:rsidR="00AC03E2" w:rsidRPr="007C32D3" w:rsidRDefault="00AC03E2" w:rsidP="00376A3B">
            <w:pPr>
              <w:jc w:val="center"/>
              <w:rPr>
                <w:rFonts w:ascii="Arial Narrow" w:hAnsi="Arial Narrow" w:cs="Arial"/>
                <w:color w:val="000000" w:themeColor="text1"/>
                <w:sz w:val="18"/>
                <w:szCs w:val="18"/>
                <w:lang w:val="fr-FR"/>
              </w:rPr>
            </w:pPr>
            <w:r w:rsidRPr="00AC03E2">
              <w:rPr>
                <w:rFonts w:ascii="Arial Narrow" w:hAnsi="Arial Narrow" w:cs="Arial"/>
                <w:color w:val="000000" w:themeColor="text1"/>
                <w:sz w:val="18"/>
                <w:szCs w:val="18"/>
                <w:lang w:val="fr-FR"/>
              </w:rPr>
              <w:t xml:space="preserve">Tidiane </w:t>
            </w:r>
            <w:proofErr w:type="spellStart"/>
            <w:r w:rsidRPr="00AC03E2">
              <w:rPr>
                <w:rFonts w:ascii="Arial Narrow" w:hAnsi="Arial Narrow" w:cs="Arial"/>
                <w:color w:val="000000" w:themeColor="text1"/>
                <w:sz w:val="18"/>
                <w:szCs w:val="18"/>
                <w:lang w:val="fr-FR"/>
              </w:rPr>
              <w:t>F</w:t>
            </w:r>
            <w:r>
              <w:rPr>
                <w:rFonts w:ascii="Arial Narrow" w:hAnsi="Arial Narrow" w:cs="Arial"/>
                <w:color w:val="000000" w:themeColor="text1"/>
                <w:sz w:val="18"/>
                <w:szCs w:val="18"/>
                <w:lang w:val="fr-FR"/>
              </w:rPr>
              <w:t>all</w:t>
            </w:r>
            <w:proofErr w:type="spellEnd"/>
            <w:r>
              <w:rPr>
                <w:rFonts w:ascii="Arial Narrow" w:hAnsi="Arial Narrow" w:cs="Arial"/>
                <w:color w:val="000000" w:themeColor="text1"/>
                <w:sz w:val="18"/>
                <w:szCs w:val="18"/>
                <w:lang w:val="fr-FR"/>
              </w:rPr>
              <w:t xml:space="preserve"> : </w:t>
            </w:r>
            <w:r w:rsidRPr="007C32D3">
              <w:rPr>
                <w:rFonts w:ascii="Arial Narrow" w:hAnsi="Arial Narrow" w:cs="Arial"/>
                <w:color w:val="000000" w:themeColor="text1"/>
                <w:sz w:val="18"/>
                <w:szCs w:val="18"/>
                <w:lang w:val="fr-FR"/>
              </w:rPr>
              <w:t>+223 82</w:t>
            </w:r>
          </w:p>
          <w:p w14:paraId="36A67A04" w14:textId="79BD7DCD" w:rsidR="002A754B" w:rsidRPr="00A70568" w:rsidRDefault="00AC03E2" w:rsidP="00376A3B">
            <w:pPr>
              <w:jc w:val="center"/>
              <w:rPr>
                <w:rFonts w:ascii="Arial Narrow" w:hAnsi="Arial Narrow" w:cs="Arial"/>
                <w:color w:val="000000" w:themeColor="text1"/>
                <w:sz w:val="18"/>
                <w:szCs w:val="18"/>
                <w:lang w:val="de-DE"/>
              </w:rPr>
            </w:pPr>
            <w:r w:rsidRPr="00AC03E2">
              <w:rPr>
                <w:rFonts w:ascii="Arial Narrow" w:hAnsi="Arial Narrow" w:cs="Arial"/>
                <w:color w:val="000000" w:themeColor="text1"/>
                <w:sz w:val="18"/>
                <w:szCs w:val="18"/>
                <w:lang w:val="en-US"/>
              </w:rPr>
              <w:t>770869</w:t>
            </w:r>
            <w:r>
              <w:rPr>
                <w:rFonts w:ascii="Arial Narrow" w:hAnsi="Arial Narrow" w:cs="Arial"/>
                <w:color w:val="000000" w:themeColor="text1"/>
                <w:sz w:val="18"/>
                <w:szCs w:val="18"/>
                <w:lang w:val="en-US"/>
              </w:rPr>
              <w:t xml:space="preserve"> / </w:t>
            </w:r>
            <w:hyperlink r:id="rId13" w:history="1">
              <w:r w:rsidRPr="00047209">
                <w:rPr>
                  <w:rStyle w:val="Lienhypertexte"/>
                  <w:rFonts w:ascii="Arial Narrow" w:hAnsi="Arial Narrow" w:cs="Arial"/>
                  <w:sz w:val="18"/>
                  <w:szCs w:val="18"/>
                  <w:lang w:val="de-DE"/>
                </w:rPr>
                <w:t>tfall@ml.acfspain.org</w:t>
              </w:r>
            </w:hyperlink>
            <w:r>
              <w:rPr>
                <w:rFonts w:ascii="Arial Narrow" w:hAnsi="Arial Narrow" w:cs="Arial"/>
                <w:color w:val="000000" w:themeColor="text1"/>
                <w:sz w:val="18"/>
                <w:szCs w:val="18"/>
                <w:lang w:val="de-DE"/>
              </w:rPr>
              <w:t xml:space="preserve"> </w:t>
            </w:r>
            <w:r w:rsidRPr="00AC03E2">
              <w:rPr>
                <w:rFonts w:ascii="Arial Narrow" w:hAnsi="Arial Narrow" w:cs="Arial"/>
                <w:color w:val="000000" w:themeColor="text1"/>
                <w:sz w:val="18"/>
                <w:szCs w:val="18"/>
                <w:lang w:val="de-DE"/>
              </w:rPr>
              <w:t xml:space="preserve"> </w:t>
            </w:r>
          </w:p>
        </w:tc>
        <w:tc>
          <w:tcPr>
            <w:tcW w:w="1417" w:type="dxa"/>
            <w:tcBorders>
              <w:top w:val="single" w:sz="6" w:space="0" w:color="auto"/>
              <w:bottom w:val="single" w:sz="6" w:space="0" w:color="auto"/>
            </w:tcBorders>
            <w:shd w:val="clear" w:color="auto" w:fill="auto"/>
            <w:vAlign w:val="center"/>
          </w:tcPr>
          <w:p w14:paraId="2BA3CF85" w14:textId="02A5FA88" w:rsidR="002A754B" w:rsidRPr="00AC03E2" w:rsidRDefault="00AC03E2" w:rsidP="00376A3B">
            <w:pPr>
              <w:pStyle w:val="normaltableau"/>
              <w:spacing w:before="0"/>
              <w:jc w:val="center"/>
              <w:rPr>
                <w:rFonts w:ascii="Arial Narrow" w:hAnsi="Arial Narrow" w:cs="Arial"/>
                <w:i w:val="0"/>
                <w:color w:val="000000" w:themeColor="text1"/>
                <w:szCs w:val="18"/>
                <w:lang w:val="fr-FR"/>
              </w:rPr>
            </w:pPr>
            <w:r w:rsidRPr="00AC03E2">
              <w:rPr>
                <w:rFonts w:ascii="Arial Narrow" w:hAnsi="Arial Narrow" w:cs="Arial"/>
                <w:bCs/>
                <w:i w:val="0"/>
                <w:color w:val="000000" w:themeColor="text1"/>
                <w:szCs w:val="18"/>
                <w:lang w:val="fr-FR"/>
              </w:rPr>
              <w:t>Coordinateur Suivi Evaluation Redevabilité et Apprentissage</w:t>
            </w:r>
          </w:p>
        </w:tc>
        <w:tc>
          <w:tcPr>
            <w:tcW w:w="10114" w:type="dxa"/>
            <w:tcBorders>
              <w:top w:val="single" w:sz="6" w:space="0" w:color="auto"/>
              <w:bottom w:val="single" w:sz="6" w:space="0" w:color="auto"/>
            </w:tcBorders>
            <w:shd w:val="clear" w:color="auto" w:fill="auto"/>
            <w:vAlign w:val="center"/>
          </w:tcPr>
          <w:p w14:paraId="6AC8842B" w14:textId="762C80CF" w:rsidR="00AC03E2" w:rsidRDefault="00AC03E2" w:rsidP="00376A3B">
            <w:pPr>
              <w:pStyle w:val="Achievement"/>
              <w:spacing w:after="0"/>
              <w:rPr>
                <w:rFonts w:ascii="Arial Narrow" w:hAnsi="Arial Narrow" w:cs="Arial"/>
                <w:bCs/>
                <w:sz w:val="18"/>
                <w:szCs w:val="18"/>
                <w:lang w:val="fr-FR"/>
              </w:rPr>
            </w:pPr>
            <w:r>
              <w:rPr>
                <w:rFonts w:ascii="Arial Narrow" w:hAnsi="Arial Narrow" w:cs="Arial"/>
                <w:bCs/>
                <w:sz w:val="18"/>
                <w:szCs w:val="18"/>
                <w:lang w:val="fr-FR"/>
              </w:rPr>
              <w:sym w:font="Wingdings" w:char="F0A7"/>
            </w:r>
            <w:r>
              <w:rPr>
                <w:rFonts w:ascii="Arial Narrow" w:hAnsi="Arial Narrow" w:cs="Arial"/>
                <w:bCs/>
                <w:sz w:val="18"/>
                <w:szCs w:val="18"/>
                <w:lang w:val="fr-FR"/>
              </w:rPr>
              <w:t xml:space="preserve"> </w:t>
            </w:r>
            <w:r w:rsidR="00D31219">
              <w:rPr>
                <w:rFonts w:ascii="Arial Narrow" w:hAnsi="Arial Narrow" w:cs="Arial"/>
                <w:bCs/>
                <w:sz w:val="18"/>
                <w:szCs w:val="18"/>
                <w:lang w:val="fr-FR"/>
              </w:rPr>
              <w:t>Elaboration du g</w:t>
            </w:r>
            <w:r w:rsidRPr="00AC03E2">
              <w:rPr>
                <w:rFonts w:ascii="Arial Narrow" w:hAnsi="Arial Narrow" w:cs="Arial"/>
                <w:bCs/>
                <w:sz w:val="18"/>
                <w:szCs w:val="18"/>
                <w:lang w:val="fr-FR"/>
              </w:rPr>
              <w:t>uide de suivi évaluation pour les programmes de la mission Mali</w:t>
            </w:r>
            <w:r>
              <w:rPr>
                <w:rFonts w:ascii="Arial Narrow" w:hAnsi="Arial Narrow" w:cs="Arial"/>
                <w:bCs/>
                <w:sz w:val="18"/>
                <w:szCs w:val="18"/>
                <w:lang w:val="fr-FR"/>
              </w:rPr>
              <w:t xml:space="preserve"> </w:t>
            </w:r>
            <w:r>
              <w:rPr>
                <w:rFonts w:ascii="Arial Narrow" w:hAnsi="Arial Narrow" w:cs="Arial"/>
                <w:bCs/>
                <w:sz w:val="18"/>
                <w:szCs w:val="18"/>
                <w:lang w:val="fr-FR"/>
              </w:rPr>
              <w:sym w:font="Wingdings" w:char="F0A7"/>
            </w:r>
            <w:r>
              <w:rPr>
                <w:rFonts w:ascii="Arial Narrow" w:hAnsi="Arial Narrow" w:cs="Arial"/>
                <w:bCs/>
                <w:sz w:val="18"/>
                <w:szCs w:val="18"/>
                <w:lang w:val="fr-FR"/>
              </w:rPr>
              <w:t xml:space="preserve"> </w:t>
            </w:r>
            <w:r w:rsidRPr="00AC03E2">
              <w:rPr>
                <w:rFonts w:ascii="Arial Narrow" w:hAnsi="Arial Narrow" w:cs="Arial"/>
                <w:bCs/>
                <w:sz w:val="18"/>
                <w:szCs w:val="18"/>
                <w:lang w:val="fr-FR"/>
              </w:rPr>
              <w:t xml:space="preserve">Mise en place du dispositif de collecte, de gestion et de l’utilisation </w:t>
            </w:r>
          </w:p>
          <w:p w14:paraId="13DA7599" w14:textId="77777777" w:rsidR="00AC03E2" w:rsidRDefault="00AC03E2" w:rsidP="00376A3B">
            <w:pPr>
              <w:pStyle w:val="Achievement"/>
              <w:spacing w:after="0"/>
              <w:rPr>
                <w:rFonts w:ascii="Arial Narrow" w:hAnsi="Arial Narrow" w:cs="Arial"/>
                <w:bCs/>
                <w:sz w:val="18"/>
                <w:szCs w:val="18"/>
                <w:lang w:val="fr-FR"/>
              </w:rPr>
            </w:pPr>
            <w:r w:rsidRPr="00AC03E2">
              <w:rPr>
                <w:rFonts w:ascii="Arial Narrow" w:hAnsi="Arial Narrow" w:cs="Arial"/>
                <w:bCs/>
                <w:sz w:val="18"/>
                <w:szCs w:val="18"/>
                <w:lang w:val="fr-FR"/>
              </w:rPr>
              <w:t>des données de routine / veille</w:t>
            </w:r>
            <w:r>
              <w:rPr>
                <w:rFonts w:ascii="Arial Narrow" w:hAnsi="Arial Narrow" w:cs="Arial"/>
                <w:bCs/>
                <w:sz w:val="18"/>
                <w:szCs w:val="18"/>
                <w:lang w:val="fr-FR"/>
              </w:rPr>
              <w:t xml:space="preserve"> </w:t>
            </w:r>
            <w:r w:rsidRPr="00AC03E2">
              <w:rPr>
                <w:rFonts w:ascii="Arial Narrow" w:hAnsi="Arial Narrow" w:cs="Arial"/>
                <w:bCs/>
                <w:sz w:val="18"/>
                <w:szCs w:val="18"/>
                <w:lang w:val="fr-FR"/>
              </w:rPr>
              <w:t>stratégique de la mise en œuvre des programmes</w:t>
            </w:r>
            <w:r>
              <w:rPr>
                <w:rFonts w:ascii="Arial Narrow" w:hAnsi="Arial Narrow" w:cs="Arial"/>
                <w:bCs/>
                <w:sz w:val="18"/>
                <w:szCs w:val="18"/>
                <w:lang w:val="fr-FR"/>
              </w:rPr>
              <w:t xml:space="preserve"> </w:t>
            </w:r>
            <w:r>
              <w:rPr>
                <w:rFonts w:ascii="Arial Narrow" w:hAnsi="Arial Narrow" w:cs="Arial"/>
                <w:bCs/>
                <w:sz w:val="18"/>
                <w:szCs w:val="18"/>
                <w:lang w:val="fr-FR"/>
              </w:rPr>
              <w:sym w:font="Wingdings" w:char="F0A7"/>
            </w:r>
            <w:r>
              <w:rPr>
                <w:rFonts w:ascii="Arial Narrow" w:hAnsi="Arial Narrow" w:cs="Arial"/>
                <w:bCs/>
                <w:sz w:val="18"/>
                <w:szCs w:val="18"/>
                <w:lang w:val="fr-FR"/>
              </w:rPr>
              <w:t xml:space="preserve"> </w:t>
            </w:r>
            <w:r w:rsidRPr="00AC03E2">
              <w:rPr>
                <w:rFonts w:ascii="Arial Narrow" w:hAnsi="Arial Narrow" w:cs="Arial"/>
                <w:bCs/>
                <w:sz w:val="18"/>
                <w:szCs w:val="18"/>
                <w:lang w:val="fr-FR"/>
              </w:rPr>
              <w:t xml:space="preserve">Standardisation des outils / méthodologies / processus de collecte, </w:t>
            </w:r>
          </w:p>
          <w:p w14:paraId="74955B10" w14:textId="19B9EC8E" w:rsidR="00A70568" w:rsidRDefault="00AC03E2" w:rsidP="00376A3B">
            <w:pPr>
              <w:pStyle w:val="Achievement"/>
              <w:spacing w:after="0"/>
              <w:ind w:left="0" w:firstLine="0"/>
              <w:rPr>
                <w:rFonts w:ascii="Arial Narrow" w:hAnsi="Arial Narrow" w:cs="Arial"/>
                <w:bCs/>
                <w:sz w:val="18"/>
                <w:szCs w:val="18"/>
                <w:lang w:val="fr-FR"/>
              </w:rPr>
            </w:pPr>
            <w:r w:rsidRPr="00AC03E2">
              <w:rPr>
                <w:rFonts w:ascii="Arial Narrow" w:hAnsi="Arial Narrow" w:cs="Arial"/>
                <w:bCs/>
                <w:sz w:val="18"/>
                <w:szCs w:val="18"/>
                <w:lang w:val="fr-FR"/>
              </w:rPr>
              <w:t>de traitement et d’analyse des</w:t>
            </w:r>
            <w:r>
              <w:rPr>
                <w:rFonts w:ascii="Arial Narrow" w:hAnsi="Arial Narrow" w:cs="Arial"/>
                <w:bCs/>
                <w:sz w:val="18"/>
                <w:szCs w:val="18"/>
                <w:lang w:val="fr-FR"/>
              </w:rPr>
              <w:t xml:space="preserve"> données d’enquêtes terrain </w:t>
            </w:r>
            <w:r>
              <w:rPr>
                <w:rFonts w:ascii="Arial Narrow" w:hAnsi="Arial Narrow" w:cs="Arial"/>
                <w:bCs/>
                <w:sz w:val="18"/>
                <w:szCs w:val="18"/>
                <w:lang w:val="fr-FR"/>
              </w:rPr>
              <w:sym w:font="Wingdings" w:char="F0A7"/>
            </w:r>
            <w:r>
              <w:rPr>
                <w:rFonts w:ascii="Arial Narrow" w:hAnsi="Arial Narrow" w:cs="Arial"/>
                <w:bCs/>
                <w:sz w:val="18"/>
                <w:szCs w:val="18"/>
                <w:lang w:val="fr-FR"/>
              </w:rPr>
              <w:t xml:space="preserve"> </w:t>
            </w:r>
            <w:r w:rsidRPr="00AC03E2">
              <w:rPr>
                <w:rFonts w:ascii="Arial Narrow" w:hAnsi="Arial Narrow" w:cs="Arial"/>
                <w:bCs/>
                <w:sz w:val="18"/>
                <w:szCs w:val="18"/>
                <w:lang w:val="fr-FR"/>
              </w:rPr>
              <w:t>Elaboration des modules de formations sur les outils / méthodo</w:t>
            </w:r>
            <w:r w:rsidR="00A70568">
              <w:rPr>
                <w:rFonts w:ascii="Arial Narrow" w:hAnsi="Arial Narrow" w:cs="Arial"/>
                <w:bCs/>
                <w:sz w:val="18"/>
                <w:szCs w:val="18"/>
                <w:lang w:val="fr-FR"/>
              </w:rPr>
              <w:t>logies / processus de collecte,</w:t>
            </w:r>
            <w:r w:rsidR="00D31219">
              <w:rPr>
                <w:rFonts w:ascii="Arial Narrow" w:hAnsi="Arial Narrow" w:cs="Arial"/>
                <w:bCs/>
                <w:sz w:val="18"/>
                <w:szCs w:val="18"/>
                <w:lang w:val="fr-FR"/>
              </w:rPr>
              <w:t xml:space="preserve"> </w:t>
            </w:r>
            <w:r w:rsidRPr="00AC03E2">
              <w:rPr>
                <w:rFonts w:ascii="Arial Narrow" w:hAnsi="Arial Narrow" w:cs="Arial"/>
                <w:bCs/>
                <w:sz w:val="18"/>
                <w:szCs w:val="18"/>
                <w:lang w:val="fr-FR"/>
              </w:rPr>
              <w:t>de</w:t>
            </w:r>
            <w:r>
              <w:rPr>
                <w:rFonts w:ascii="Arial Narrow" w:hAnsi="Arial Narrow" w:cs="Arial"/>
                <w:bCs/>
                <w:sz w:val="18"/>
                <w:szCs w:val="18"/>
                <w:lang w:val="fr-FR"/>
              </w:rPr>
              <w:t xml:space="preserve"> </w:t>
            </w:r>
            <w:r w:rsidRPr="00AC03E2">
              <w:rPr>
                <w:rFonts w:ascii="Arial Narrow" w:hAnsi="Arial Narrow" w:cs="Arial"/>
                <w:bCs/>
                <w:sz w:val="18"/>
                <w:szCs w:val="18"/>
                <w:lang w:val="fr-FR"/>
              </w:rPr>
              <w:t>traitement et d’analyse des données d’enquêtes terrain.</w:t>
            </w:r>
            <w:r w:rsidR="00A70568">
              <w:rPr>
                <w:rFonts w:ascii="Arial Narrow" w:hAnsi="Arial Narrow" w:cs="Arial"/>
                <w:bCs/>
                <w:sz w:val="18"/>
                <w:szCs w:val="18"/>
                <w:lang w:val="fr-FR"/>
              </w:rPr>
              <w:t xml:space="preserve"> </w:t>
            </w:r>
            <w:r w:rsidR="00A70568">
              <w:rPr>
                <w:rFonts w:ascii="Arial Narrow" w:hAnsi="Arial Narrow" w:cs="Arial"/>
                <w:bCs/>
                <w:sz w:val="18"/>
                <w:szCs w:val="18"/>
                <w:lang w:val="fr-FR"/>
              </w:rPr>
              <w:sym w:font="Wingdings" w:char="F0A7"/>
            </w:r>
            <w:r w:rsidR="00A70568">
              <w:rPr>
                <w:rFonts w:ascii="Arial Narrow" w:hAnsi="Arial Narrow" w:cs="Arial"/>
                <w:bCs/>
                <w:sz w:val="18"/>
                <w:szCs w:val="18"/>
                <w:lang w:val="fr-FR"/>
              </w:rPr>
              <w:t xml:space="preserve"> </w:t>
            </w:r>
            <w:r w:rsidRPr="00AC03E2">
              <w:rPr>
                <w:rFonts w:ascii="Arial Narrow" w:hAnsi="Arial Narrow" w:cs="Arial"/>
                <w:bCs/>
                <w:sz w:val="18"/>
                <w:szCs w:val="18"/>
                <w:lang w:val="fr-FR"/>
              </w:rPr>
              <w:t xml:space="preserve">Elaboration de la démarche méthodologique pour la conduite des capitalisations et le suivi </w:t>
            </w:r>
          </w:p>
          <w:p w14:paraId="465CFE3A" w14:textId="10B072B8" w:rsidR="00AC03E2" w:rsidRPr="00AC03E2" w:rsidRDefault="00AC03E2" w:rsidP="00376A3B">
            <w:pPr>
              <w:pStyle w:val="Achievement"/>
              <w:spacing w:after="0"/>
              <w:ind w:left="0" w:firstLine="0"/>
              <w:rPr>
                <w:rFonts w:ascii="Arial Narrow" w:hAnsi="Arial Narrow" w:cs="Arial"/>
                <w:bCs/>
                <w:sz w:val="18"/>
                <w:szCs w:val="18"/>
                <w:lang w:val="fr-FR"/>
              </w:rPr>
            </w:pPr>
            <w:r w:rsidRPr="00AC03E2">
              <w:rPr>
                <w:rFonts w:ascii="Arial Narrow" w:hAnsi="Arial Narrow" w:cs="Arial"/>
                <w:bCs/>
                <w:sz w:val="18"/>
                <w:szCs w:val="18"/>
                <w:lang w:val="fr-FR"/>
              </w:rPr>
              <w:t>de l’impact</w:t>
            </w:r>
            <w:r w:rsidR="00A70568">
              <w:rPr>
                <w:rFonts w:ascii="Arial Narrow" w:hAnsi="Arial Narrow" w:cs="Arial"/>
                <w:bCs/>
                <w:sz w:val="18"/>
                <w:szCs w:val="18"/>
                <w:lang w:val="fr-FR"/>
              </w:rPr>
              <w:t xml:space="preserve"> </w:t>
            </w:r>
            <w:r w:rsidRPr="00AC03E2">
              <w:rPr>
                <w:rFonts w:ascii="Arial Narrow" w:hAnsi="Arial Narrow" w:cs="Arial"/>
                <w:bCs/>
                <w:sz w:val="18"/>
                <w:szCs w:val="18"/>
                <w:lang w:val="fr-FR"/>
              </w:rPr>
              <w:t>des projets</w:t>
            </w:r>
            <w:r w:rsidR="00A70568">
              <w:rPr>
                <w:rFonts w:ascii="Arial Narrow" w:hAnsi="Arial Narrow" w:cs="Arial"/>
                <w:bCs/>
                <w:sz w:val="18"/>
                <w:szCs w:val="18"/>
                <w:lang w:val="fr-FR"/>
              </w:rPr>
              <w:t xml:space="preserve"> </w:t>
            </w:r>
            <w:r w:rsidR="00A70568">
              <w:rPr>
                <w:rFonts w:ascii="Arial Narrow" w:hAnsi="Arial Narrow" w:cs="Arial"/>
                <w:bCs/>
                <w:sz w:val="18"/>
                <w:szCs w:val="18"/>
                <w:lang w:val="fr-FR"/>
              </w:rPr>
              <w:sym w:font="Wingdings" w:char="F0A7"/>
            </w:r>
            <w:r w:rsidR="00A70568">
              <w:rPr>
                <w:rFonts w:ascii="Arial Narrow" w:hAnsi="Arial Narrow" w:cs="Arial"/>
                <w:bCs/>
                <w:sz w:val="18"/>
                <w:szCs w:val="18"/>
                <w:lang w:val="fr-FR"/>
              </w:rPr>
              <w:t xml:space="preserve"> </w:t>
            </w:r>
            <w:r w:rsidRPr="00AC03E2">
              <w:rPr>
                <w:rFonts w:ascii="Arial Narrow" w:hAnsi="Arial Narrow" w:cs="Arial"/>
                <w:bCs/>
                <w:sz w:val="18"/>
                <w:szCs w:val="18"/>
                <w:lang w:val="fr-FR"/>
              </w:rPr>
              <w:t>Mise à jour de la méthodologie et du processus de ciblage des bénéficiaires pour les activités de</w:t>
            </w:r>
            <w:r w:rsidR="00A70568">
              <w:rPr>
                <w:rFonts w:ascii="Arial Narrow" w:hAnsi="Arial Narrow" w:cs="Arial"/>
                <w:bCs/>
                <w:sz w:val="18"/>
                <w:szCs w:val="18"/>
                <w:lang w:val="fr-FR"/>
              </w:rPr>
              <w:t xml:space="preserve"> </w:t>
            </w:r>
            <w:r w:rsidRPr="00AC03E2">
              <w:rPr>
                <w:rFonts w:ascii="Arial Narrow" w:hAnsi="Arial Narrow" w:cs="Arial"/>
                <w:bCs/>
                <w:sz w:val="18"/>
                <w:szCs w:val="18"/>
                <w:lang w:val="fr-FR"/>
              </w:rPr>
              <w:t>transferts sociaux (conditionnels et inconditionnels)</w:t>
            </w:r>
          </w:p>
        </w:tc>
      </w:tr>
      <w:tr w:rsidR="002A754B" w:rsidRPr="00191BCE" w14:paraId="21E4BAC3" w14:textId="77777777" w:rsidTr="00376A3B">
        <w:trPr>
          <w:cantSplit/>
          <w:trHeight w:val="415"/>
        </w:trPr>
        <w:tc>
          <w:tcPr>
            <w:tcW w:w="942" w:type="dxa"/>
            <w:tcBorders>
              <w:top w:val="single" w:sz="6" w:space="0" w:color="auto"/>
            </w:tcBorders>
            <w:vAlign w:val="center"/>
          </w:tcPr>
          <w:p w14:paraId="571B44E9" w14:textId="77777777" w:rsidR="00B63885" w:rsidRDefault="002E72A7" w:rsidP="00376A3B">
            <w:pPr>
              <w:jc w:val="center"/>
              <w:rPr>
                <w:rFonts w:ascii="Arial Narrow" w:hAnsi="Arial Narrow" w:cs="Arial"/>
                <w:color w:val="000000" w:themeColor="text1"/>
                <w:sz w:val="18"/>
                <w:szCs w:val="18"/>
                <w:lang w:val="fr-FR"/>
              </w:rPr>
            </w:pPr>
            <w:r>
              <w:rPr>
                <w:rFonts w:ascii="Arial Narrow" w:hAnsi="Arial Narrow" w:cs="Arial"/>
                <w:color w:val="000000" w:themeColor="text1"/>
                <w:sz w:val="18"/>
                <w:szCs w:val="18"/>
                <w:lang w:val="fr-FR"/>
              </w:rPr>
              <w:t xml:space="preserve">12//2014 </w:t>
            </w:r>
            <w:r w:rsidRPr="002E72A7">
              <w:rPr>
                <w:rFonts w:ascii="Arial Narrow" w:hAnsi="Arial Narrow" w:cs="Arial"/>
                <w:color w:val="000000" w:themeColor="text1"/>
                <w:sz w:val="18"/>
                <w:szCs w:val="18"/>
                <w:lang w:val="fr-FR"/>
              </w:rPr>
              <w:t xml:space="preserve">– </w:t>
            </w:r>
            <w:r>
              <w:rPr>
                <w:rFonts w:ascii="Arial Narrow" w:hAnsi="Arial Narrow" w:cs="Arial"/>
                <w:color w:val="000000" w:themeColor="text1"/>
                <w:sz w:val="18"/>
                <w:szCs w:val="18"/>
                <w:lang w:val="fr-FR"/>
              </w:rPr>
              <w:t xml:space="preserve"> 06</w:t>
            </w:r>
            <w:r w:rsidR="0092157B" w:rsidRPr="0092157B">
              <w:rPr>
                <w:rFonts w:ascii="Arial Narrow" w:hAnsi="Arial Narrow" w:cs="Arial"/>
                <w:color w:val="000000" w:themeColor="text1"/>
                <w:sz w:val="18"/>
                <w:szCs w:val="18"/>
                <w:lang w:val="fr-FR"/>
              </w:rPr>
              <w:t>/201</w:t>
            </w:r>
            <w:r>
              <w:rPr>
                <w:rFonts w:ascii="Arial Narrow" w:hAnsi="Arial Narrow" w:cs="Arial"/>
                <w:color w:val="000000" w:themeColor="text1"/>
                <w:sz w:val="18"/>
                <w:szCs w:val="18"/>
                <w:lang w:val="fr-FR"/>
              </w:rPr>
              <w:t>5</w:t>
            </w:r>
          </w:p>
          <w:p w14:paraId="41520383" w14:textId="10D2A293" w:rsidR="00191BCE" w:rsidRPr="0092157B" w:rsidRDefault="00191BCE" w:rsidP="00376A3B">
            <w:pPr>
              <w:jc w:val="center"/>
              <w:rPr>
                <w:rFonts w:ascii="Arial Narrow" w:hAnsi="Arial Narrow" w:cs="Arial"/>
                <w:color w:val="000000" w:themeColor="text1"/>
                <w:sz w:val="18"/>
                <w:szCs w:val="18"/>
                <w:lang w:val="fr-FR"/>
              </w:rPr>
            </w:pPr>
            <w:r w:rsidRPr="007A0AE4">
              <w:rPr>
                <w:rFonts w:ascii="Arial Narrow" w:hAnsi="Arial Narrow" w:cs="Arial"/>
                <w:noProof/>
                <w:color w:val="C00000"/>
                <w:sz w:val="18"/>
                <w:szCs w:val="18"/>
                <w:lang w:val="fr-FR" w:eastAsia="fr-FR"/>
              </w:rPr>
              <w:t>Ref #</w:t>
            </w:r>
            <w:r>
              <w:rPr>
                <w:rFonts w:ascii="Arial Narrow" w:hAnsi="Arial Narrow" w:cs="Arial"/>
                <w:noProof/>
                <w:color w:val="C00000"/>
                <w:sz w:val="18"/>
                <w:szCs w:val="18"/>
                <w:lang w:val="fr-FR" w:eastAsia="fr-FR"/>
              </w:rPr>
              <w:t>5</w:t>
            </w:r>
          </w:p>
        </w:tc>
        <w:tc>
          <w:tcPr>
            <w:tcW w:w="850" w:type="dxa"/>
            <w:tcBorders>
              <w:top w:val="single" w:sz="6" w:space="0" w:color="auto"/>
            </w:tcBorders>
            <w:vAlign w:val="center"/>
          </w:tcPr>
          <w:p w14:paraId="025D7E6D" w14:textId="61C9574F" w:rsidR="00937A88" w:rsidRPr="0092157B" w:rsidRDefault="002E72A7" w:rsidP="00376A3B">
            <w:pPr>
              <w:jc w:val="center"/>
              <w:rPr>
                <w:rFonts w:ascii="Arial Narrow" w:hAnsi="Arial Narrow" w:cs="Arial"/>
                <w:color w:val="000000" w:themeColor="text1"/>
                <w:sz w:val="18"/>
                <w:szCs w:val="18"/>
                <w:lang w:val="fr-FR"/>
              </w:rPr>
            </w:pPr>
            <w:r>
              <w:rPr>
                <w:rFonts w:ascii="Arial Narrow" w:hAnsi="Arial Narrow" w:cs="Arial"/>
                <w:color w:val="000000" w:themeColor="text1"/>
                <w:sz w:val="18"/>
                <w:szCs w:val="18"/>
                <w:lang w:val="fr-FR"/>
              </w:rPr>
              <w:t>Gabon</w:t>
            </w:r>
          </w:p>
        </w:tc>
        <w:tc>
          <w:tcPr>
            <w:tcW w:w="2410" w:type="dxa"/>
            <w:tcBorders>
              <w:top w:val="single" w:sz="6" w:space="0" w:color="auto"/>
            </w:tcBorders>
            <w:shd w:val="clear" w:color="auto" w:fill="auto"/>
            <w:vAlign w:val="center"/>
          </w:tcPr>
          <w:p w14:paraId="709AA296" w14:textId="77777777" w:rsidR="002E72A7" w:rsidRPr="002E72A7" w:rsidRDefault="002E72A7" w:rsidP="00376A3B">
            <w:pPr>
              <w:jc w:val="center"/>
              <w:rPr>
                <w:rFonts w:ascii="Arial Narrow" w:hAnsi="Arial Narrow" w:cs="Arial"/>
                <w:color w:val="000000" w:themeColor="text1"/>
                <w:sz w:val="18"/>
                <w:szCs w:val="18"/>
                <w:lang w:val="en-US"/>
              </w:rPr>
            </w:pPr>
            <w:r w:rsidRPr="002E72A7">
              <w:rPr>
                <w:rFonts w:ascii="Arial Narrow" w:hAnsi="Arial Narrow" w:cs="Arial"/>
                <w:color w:val="000000" w:themeColor="text1"/>
                <w:sz w:val="18"/>
                <w:szCs w:val="18"/>
                <w:lang w:val="en-US"/>
              </w:rPr>
              <w:t>Roll Back Malaria Partnership</w:t>
            </w:r>
          </w:p>
          <w:p w14:paraId="775C3A2B" w14:textId="7E89B0A6" w:rsidR="002E72A7" w:rsidRPr="007C32D3" w:rsidRDefault="002E72A7" w:rsidP="00376A3B">
            <w:pPr>
              <w:jc w:val="center"/>
              <w:rPr>
                <w:rFonts w:ascii="Arial Narrow" w:hAnsi="Arial Narrow" w:cs="Arial"/>
                <w:color w:val="000000" w:themeColor="text1"/>
                <w:sz w:val="18"/>
                <w:szCs w:val="18"/>
                <w:lang w:val="en-US"/>
              </w:rPr>
            </w:pPr>
            <w:r w:rsidRPr="007C32D3">
              <w:rPr>
                <w:rFonts w:ascii="Arial Narrow" w:hAnsi="Arial Narrow" w:cs="Arial"/>
                <w:color w:val="000000" w:themeColor="text1"/>
                <w:sz w:val="18"/>
                <w:szCs w:val="18"/>
                <w:lang w:val="en-US"/>
              </w:rPr>
              <w:t xml:space="preserve">Claude Emile </w:t>
            </w:r>
            <w:proofErr w:type="spellStart"/>
            <w:r w:rsidRPr="007C32D3">
              <w:rPr>
                <w:rFonts w:ascii="Arial Narrow" w:hAnsi="Arial Narrow" w:cs="Arial"/>
                <w:color w:val="000000" w:themeColor="text1"/>
                <w:sz w:val="18"/>
                <w:szCs w:val="18"/>
                <w:lang w:val="en-US"/>
              </w:rPr>
              <w:t>Rwagacondo</w:t>
            </w:r>
            <w:proofErr w:type="spellEnd"/>
            <w:r w:rsidRPr="007C32D3">
              <w:rPr>
                <w:rFonts w:ascii="Arial Narrow" w:hAnsi="Arial Narrow" w:cs="Arial"/>
                <w:color w:val="000000" w:themeColor="text1"/>
                <w:sz w:val="18"/>
                <w:szCs w:val="18"/>
                <w:lang w:val="en-US"/>
              </w:rPr>
              <w:t xml:space="preserve"> :</w:t>
            </w:r>
          </w:p>
          <w:p w14:paraId="28307032" w14:textId="6F5DFB43" w:rsidR="002E72A7" w:rsidRPr="007C32D3" w:rsidRDefault="002E72A7" w:rsidP="00376A3B">
            <w:pPr>
              <w:jc w:val="center"/>
              <w:rPr>
                <w:rFonts w:ascii="Arial Narrow" w:hAnsi="Arial Narrow" w:cs="Arial"/>
                <w:color w:val="000000" w:themeColor="text1"/>
                <w:sz w:val="18"/>
                <w:szCs w:val="18"/>
                <w:lang w:val="en-US"/>
              </w:rPr>
            </w:pPr>
            <w:r w:rsidRPr="007C32D3">
              <w:rPr>
                <w:rFonts w:ascii="Arial Narrow" w:hAnsi="Arial Narrow" w:cs="Arial"/>
                <w:color w:val="000000" w:themeColor="text1"/>
                <w:sz w:val="18"/>
                <w:szCs w:val="18"/>
                <w:lang w:val="en-US"/>
              </w:rPr>
              <w:t xml:space="preserve">+ 221 77450 4229 / </w:t>
            </w:r>
          </w:p>
          <w:p w14:paraId="76128140" w14:textId="55D93237" w:rsidR="002A754B" w:rsidRPr="002E72A7" w:rsidRDefault="00B1210A" w:rsidP="00376A3B">
            <w:pPr>
              <w:jc w:val="center"/>
              <w:rPr>
                <w:rFonts w:ascii="Arial Narrow" w:hAnsi="Arial Narrow" w:cs="Arial"/>
                <w:color w:val="000000" w:themeColor="text1"/>
                <w:sz w:val="18"/>
                <w:szCs w:val="18"/>
                <w:lang w:val="es-ES"/>
              </w:rPr>
            </w:pPr>
            <w:hyperlink r:id="rId14" w:history="1">
              <w:r w:rsidR="002E72A7" w:rsidRPr="002E72A7">
                <w:rPr>
                  <w:rStyle w:val="Lienhypertexte"/>
                  <w:rFonts w:ascii="Arial Narrow" w:hAnsi="Arial Narrow" w:cs="Arial"/>
                  <w:sz w:val="18"/>
                  <w:szCs w:val="18"/>
                  <w:lang w:val="es-ES"/>
                </w:rPr>
                <w:t>cerwagacondo@unicef.org</w:t>
              </w:r>
            </w:hyperlink>
            <w:r w:rsidR="002E72A7" w:rsidRPr="002E72A7">
              <w:rPr>
                <w:rFonts w:ascii="Arial Narrow" w:hAnsi="Arial Narrow" w:cs="Arial"/>
                <w:color w:val="000000" w:themeColor="text1"/>
                <w:sz w:val="18"/>
                <w:szCs w:val="18"/>
                <w:lang w:val="es-ES"/>
              </w:rPr>
              <w:t xml:space="preserve"> </w:t>
            </w:r>
          </w:p>
        </w:tc>
        <w:tc>
          <w:tcPr>
            <w:tcW w:w="1417" w:type="dxa"/>
            <w:tcBorders>
              <w:top w:val="single" w:sz="6" w:space="0" w:color="auto"/>
            </w:tcBorders>
            <w:shd w:val="clear" w:color="auto" w:fill="auto"/>
            <w:vAlign w:val="center"/>
          </w:tcPr>
          <w:p w14:paraId="3EF579FF" w14:textId="0EB82B96" w:rsidR="002A754B" w:rsidRPr="00D029C4" w:rsidRDefault="002E72A7" w:rsidP="00376A3B">
            <w:pPr>
              <w:pStyle w:val="normaltableau"/>
              <w:spacing w:before="0"/>
              <w:jc w:val="center"/>
              <w:rPr>
                <w:rFonts w:ascii="Arial Narrow" w:hAnsi="Arial Narrow" w:cs="Arial"/>
                <w:i w:val="0"/>
                <w:color w:val="000000" w:themeColor="text1"/>
                <w:szCs w:val="18"/>
                <w:lang w:val="fr-FR"/>
              </w:rPr>
            </w:pPr>
            <w:r w:rsidRPr="00D029C4">
              <w:rPr>
                <w:rFonts w:ascii="Arial Narrow" w:hAnsi="Arial Narrow" w:cs="Arial"/>
                <w:bCs/>
                <w:i w:val="0"/>
                <w:color w:val="000000" w:themeColor="text1"/>
                <w:szCs w:val="18"/>
                <w:lang w:val="fr-FR"/>
              </w:rPr>
              <w:t>Consultant International pour l’appui pays</w:t>
            </w:r>
          </w:p>
        </w:tc>
        <w:tc>
          <w:tcPr>
            <w:tcW w:w="10114" w:type="dxa"/>
            <w:tcBorders>
              <w:top w:val="single" w:sz="6" w:space="0" w:color="auto"/>
            </w:tcBorders>
            <w:shd w:val="clear" w:color="auto" w:fill="auto"/>
            <w:vAlign w:val="center"/>
          </w:tcPr>
          <w:p w14:paraId="181A3803" w14:textId="323951BB" w:rsidR="00A13AF1" w:rsidRPr="00376A3B" w:rsidRDefault="00A13AF1" w:rsidP="00A13AF1">
            <w:pPr>
              <w:pStyle w:val="Achievement"/>
              <w:spacing w:after="0"/>
              <w:ind w:left="0" w:firstLine="0"/>
              <w:rPr>
                <w:rFonts w:ascii="Arial Narrow" w:hAnsi="Arial Narrow" w:cs="Arial"/>
                <w:b/>
                <w:bCs/>
                <w:i/>
                <w:sz w:val="18"/>
                <w:szCs w:val="18"/>
                <w:u w:val="single"/>
                <w:lang w:val="fr-FR"/>
              </w:rPr>
            </w:pPr>
            <w:r w:rsidRPr="00376A3B">
              <w:rPr>
                <w:rFonts w:ascii="Arial Narrow" w:hAnsi="Arial Narrow" w:cs="Arial"/>
                <w:b/>
                <w:bCs/>
                <w:i/>
                <w:sz w:val="18"/>
                <w:szCs w:val="18"/>
                <w:u w:val="single"/>
                <w:lang w:val="fr-FR"/>
              </w:rPr>
              <w:t>Assistance</w:t>
            </w:r>
            <w:r>
              <w:rPr>
                <w:rFonts w:ascii="Arial Narrow" w:hAnsi="Arial Narrow" w:cs="Arial"/>
                <w:b/>
                <w:bCs/>
                <w:i/>
                <w:sz w:val="18"/>
                <w:szCs w:val="18"/>
                <w:u w:val="single"/>
                <w:lang w:val="fr-FR"/>
              </w:rPr>
              <w:t xml:space="preserve"> Technique dans l’élaboration du Plan de Travail Annuel 2015, de la Stratégie de Mobilisation des Ressources</w:t>
            </w:r>
            <w:r w:rsidRPr="00376A3B">
              <w:rPr>
                <w:rFonts w:ascii="Arial Narrow" w:hAnsi="Arial Narrow" w:cs="Arial"/>
                <w:b/>
                <w:bCs/>
                <w:i/>
                <w:sz w:val="18"/>
                <w:szCs w:val="18"/>
                <w:u w:val="single"/>
                <w:lang w:val="fr-FR"/>
              </w:rPr>
              <w:t xml:space="preserve"> et le </w:t>
            </w:r>
            <w:r>
              <w:rPr>
                <w:rFonts w:ascii="Arial Narrow" w:hAnsi="Arial Narrow" w:cs="Arial"/>
                <w:b/>
                <w:bCs/>
                <w:i/>
                <w:sz w:val="18"/>
                <w:szCs w:val="18"/>
                <w:u w:val="single"/>
                <w:lang w:val="fr-FR"/>
              </w:rPr>
              <w:t>Plan de Suivi Evaluation du Programme National de Lutte contre le Paludisme au Gabon</w:t>
            </w:r>
            <w:r w:rsidRPr="00376A3B">
              <w:rPr>
                <w:rFonts w:ascii="Arial Narrow" w:hAnsi="Arial Narrow" w:cs="Arial"/>
                <w:b/>
                <w:bCs/>
                <w:i/>
                <w:sz w:val="18"/>
                <w:szCs w:val="18"/>
                <w:u w:val="single"/>
                <w:lang w:val="fr-FR"/>
              </w:rPr>
              <w:t xml:space="preserve"> </w:t>
            </w:r>
          </w:p>
          <w:p w14:paraId="1CBEEC9F" w14:textId="7F0C5B5F" w:rsidR="00A13AF1" w:rsidRDefault="00A13AF1" w:rsidP="00376A3B">
            <w:pPr>
              <w:pStyle w:val="Achievement"/>
              <w:spacing w:after="0"/>
              <w:ind w:left="238" w:hanging="238"/>
              <w:rPr>
                <w:rFonts w:ascii="Arial Narrow" w:hAnsi="Arial Narrow" w:cs="Arial"/>
                <w:bCs/>
                <w:sz w:val="18"/>
                <w:szCs w:val="18"/>
                <w:lang w:val="fr-FR"/>
              </w:rPr>
            </w:pPr>
          </w:p>
          <w:p w14:paraId="7D850244" w14:textId="76F77780" w:rsidR="002E72A7" w:rsidRDefault="002E72A7" w:rsidP="00376A3B">
            <w:pPr>
              <w:pStyle w:val="Achievement"/>
              <w:spacing w:after="0"/>
              <w:ind w:left="238" w:hanging="238"/>
              <w:rPr>
                <w:rFonts w:ascii="Arial Narrow" w:hAnsi="Arial Narrow" w:cs="Arial"/>
                <w:bCs/>
                <w:sz w:val="18"/>
                <w:szCs w:val="18"/>
                <w:lang w:val="fr-FR"/>
              </w:rPr>
            </w:pPr>
            <w:r>
              <w:rPr>
                <w:rFonts w:ascii="Arial Narrow" w:hAnsi="Arial Narrow" w:cs="Arial"/>
                <w:bCs/>
                <w:sz w:val="18"/>
                <w:szCs w:val="18"/>
                <w:lang w:val="fr-FR"/>
              </w:rPr>
              <w:t xml:space="preserve"> </w:t>
            </w:r>
            <w:r w:rsidRPr="002E72A7">
              <w:rPr>
                <w:rFonts w:ascii="Arial Narrow" w:hAnsi="Arial Narrow" w:cs="Arial"/>
                <w:bCs/>
                <w:sz w:val="18"/>
                <w:szCs w:val="18"/>
                <w:lang w:val="fr-FR"/>
              </w:rPr>
              <w:t>Appui du Programme National de Lutte contre le Pa</w:t>
            </w:r>
            <w:r w:rsidR="00262AC2">
              <w:rPr>
                <w:rFonts w:ascii="Arial Narrow" w:hAnsi="Arial Narrow" w:cs="Arial"/>
                <w:bCs/>
                <w:sz w:val="18"/>
                <w:szCs w:val="18"/>
                <w:lang w:val="fr-FR"/>
              </w:rPr>
              <w:t>ludisme (PNLP) du Gabon dans</w:t>
            </w:r>
            <w:r w:rsidRPr="002E72A7">
              <w:rPr>
                <w:rFonts w:ascii="Arial Narrow" w:hAnsi="Arial Narrow" w:cs="Arial"/>
                <w:bCs/>
                <w:sz w:val="18"/>
                <w:szCs w:val="18"/>
                <w:lang w:val="fr-FR"/>
              </w:rPr>
              <w:t xml:space="preserve"> l’élaboration du Plan de Travail Annuel </w:t>
            </w:r>
          </w:p>
          <w:p w14:paraId="02701BBC" w14:textId="51DE7FB3" w:rsidR="002A754B" w:rsidRPr="002E72A7" w:rsidRDefault="002E72A7" w:rsidP="00376A3B">
            <w:pPr>
              <w:pStyle w:val="Achievement"/>
              <w:spacing w:after="0"/>
              <w:ind w:left="238" w:hanging="238"/>
              <w:rPr>
                <w:rFonts w:ascii="Arial Narrow" w:hAnsi="Arial Narrow" w:cs="Arial"/>
                <w:bCs/>
                <w:sz w:val="18"/>
                <w:szCs w:val="18"/>
                <w:lang w:val="fr-FR"/>
              </w:rPr>
            </w:pPr>
            <w:r w:rsidRPr="002E72A7">
              <w:rPr>
                <w:rFonts w:ascii="Arial Narrow" w:hAnsi="Arial Narrow" w:cs="Arial"/>
                <w:bCs/>
                <w:sz w:val="18"/>
                <w:szCs w:val="18"/>
                <w:lang w:val="fr-FR"/>
              </w:rPr>
              <w:t>2015, de la Stratégie de Mobilisation des ressources</w:t>
            </w:r>
            <w:r>
              <w:rPr>
                <w:rFonts w:ascii="Arial Narrow" w:hAnsi="Arial Narrow" w:cs="Arial"/>
                <w:bCs/>
                <w:sz w:val="18"/>
                <w:szCs w:val="18"/>
                <w:lang w:val="fr-FR"/>
              </w:rPr>
              <w:t xml:space="preserve"> </w:t>
            </w:r>
            <w:r w:rsidRPr="002E72A7">
              <w:rPr>
                <w:rFonts w:ascii="Arial Narrow" w:hAnsi="Arial Narrow" w:cs="Arial"/>
                <w:bCs/>
                <w:sz w:val="18"/>
                <w:szCs w:val="18"/>
                <w:lang w:val="fr-FR"/>
              </w:rPr>
              <w:t>et du Plan de Suivi Evaluation</w:t>
            </w:r>
          </w:p>
        </w:tc>
      </w:tr>
      <w:tr w:rsidR="002A754B" w:rsidRPr="00191BCE" w14:paraId="5A00B404" w14:textId="77777777" w:rsidTr="00376A3B">
        <w:trPr>
          <w:cantSplit/>
          <w:trHeight w:val="529"/>
        </w:trPr>
        <w:tc>
          <w:tcPr>
            <w:tcW w:w="942" w:type="dxa"/>
            <w:vAlign w:val="center"/>
          </w:tcPr>
          <w:p w14:paraId="4A4D11CE" w14:textId="632AAF32" w:rsidR="002A754B" w:rsidRDefault="002E72A7" w:rsidP="00376A3B">
            <w:pPr>
              <w:jc w:val="center"/>
              <w:rPr>
                <w:rFonts w:ascii="Arial Narrow" w:hAnsi="Arial Narrow" w:cs="Arial"/>
                <w:color w:val="000000" w:themeColor="text1"/>
                <w:sz w:val="18"/>
                <w:szCs w:val="18"/>
                <w:lang w:val="fr-FR"/>
              </w:rPr>
            </w:pPr>
            <w:r>
              <w:rPr>
                <w:rFonts w:ascii="Arial Narrow" w:hAnsi="Arial Narrow" w:cs="Arial"/>
                <w:color w:val="000000" w:themeColor="text1"/>
                <w:sz w:val="18"/>
                <w:szCs w:val="18"/>
                <w:lang w:val="fr-FR"/>
              </w:rPr>
              <w:t>11/201</w:t>
            </w:r>
            <w:r w:rsidR="00C9087E">
              <w:rPr>
                <w:rFonts w:ascii="Arial Narrow" w:hAnsi="Arial Narrow" w:cs="Arial"/>
                <w:color w:val="000000" w:themeColor="text1"/>
                <w:sz w:val="18"/>
                <w:szCs w:val="18"/>
                <w:lang w:val="fr-FR"/>
              </w:rPr>
              <w:t>4</w:t>
            </w:r>
            <w:r>
              <w:rPr>
                <w:rFonts w:ascii="Arial Narrow" w:hAnsi="Arial Narrow" w:cs="Arial"/>
                <w:color w:val="000000" w:themeColor="text1"/>
                <w:sz w:val="18"/>
                <w:szCs w:val="18"/>
                <w:lang w:val="fr-FR"/>
              </w:rPr>
              <w:t xml:space="preserve"> – 03</w:t>
            </w:r>
            <w:r w:rsidR="0092157B" w:rsidRPr="0092157B">
              <w:rPr>
                <w:rFonts w:ascii="Arial Narrow" w:hAnsi="Arial Narrow" w:cs="Arial"/>
                <w:color w:val="000000" w:themeColor="text1"/>
                <w:sz w:val="18"/>
                <w:szCs w:val="18"/>
                <w:lang w:val="fr-FR"/>
              </w:rPr>
              <w:t>/201</w:t>
            </w:r>
            <w:r w:rsidR="00C9087E">
              <w:rPr>
                <w:rFonts w:ascii="Arial Narrow" w:hAnsi="Arial Narrow" w:cs="Arial"/>
                <w:color w:val="000000" w:themeColor="text1"/>
                <w:sz w:val="18"/>
                <w:szCs w:val="18"/>
                <w:lang w:val="fr-FR"/>
              </w:rPr>
              <w:t>5</w:t>
            </w:r>
          </w:p>
          <w:p w14:paraId="5EDD9EE9" w14:textId="7BB3A3EF" w:rsidR="00191BCE" w:rsidRPr="0092157B" w:rsidRDefault="00191BCE" w:rsidP="00376A3B">
            <w:pPr>
              <w:jc w:val="center"/>
              <w:rPr>
                <w:rFonts w:ascii="Arial Narrow" w:hAnsi="Arial Narrow" w:cs="Arial"/>
                <w:color w:val="000000" w:themeColor="text1"/>
                <w:sz w:val="18"/>
                <w:szCs w:val="18"/>
                <w:lang w:val="fr-FR"/>
              </w:rPr>
            </w:pPr>
            <w:r w:rsidRPr="007A0AE4">
              <w:rPr>
                <w:rFonts w:ascii="Arial Narrow" w:hAnsi="Arial Narrow" w:cs="Arial"/>
                <w:noProof/>
                <w:color w:val="C00000"/>
                <w:sz w:val="18"/>
                <w:szCs w:val="18"/>
                <w:lang w:val="fr-FR" w:eastAsia="fr-FR"/>
              </w:rPr>
              <w:t>Ref #</w:t>
            </w:r>
            <w:r>
              <w:rPr>
                <w:rFonts w:ascii="Arial Narrow" w:hAnsi="Arial Narrow" w:cs="Arial"/>
                <w:noProof/>
                <w:color w:val="C00000"/>
                <w:sz w:val="18"/>
                <w:szCs w:val="18"/>
                <w:lang w:val="fr-FR" w:eastAsia="fr-FR"/>
              </w:rPr>
              <w:t>6</w:t>
            </w:r>
          </w:p>
        </w:tc>
        <w:tc>
          <w:tcPr>
            <w:tcW w:w="850" w:type="dxa"/>
            <w:shd w:val="clear" w:color="auto" w:fill="auto"/>
            <w:vAlign w:val="center"/>
          </w:tcPr>
          <w:p w14:paraId="772639D7" w14:textId="557840B3" w:rsidR="00937A88" w:rsidRPr="0092157B" w:rsidRDefault="002E72A7" w:rsidP="00376A3B">
            <w:pPr>
              <w:jc w:val="center"/>
              <w:rPr>
                <w:rFonts w:ascii="Arial Narrow" w:hAnsi="Arial Narrow" w:cs="Arial"/>
                <w:color w:val="000000" w:themeColor="text1"/>
                <w:sz w:val="18"/>
                <w:szCs w:val="18"/>
                <w:lang w:val="fr-FR"/>
              </w:rPr>
            </w:pPr>
            <w:r>
              <w:rPr>
                <w:rFonts w:ascii="Arial Narrow" w:hAnsi="Arial Narrow" w:cs="Arial"/>
                <w:color w:val="000000" w:themeColor="text1"/>
                <w:sz w:val="18"/>
                <w:szCs w:val="18"/>
                <w:lang w:val="fr-FR"/>
              </w:rPr>
              <w:t>Tchad</w:t>
            </w:r>
          </w:p>
        </w:tc>
        <w:tc>
          <w:tcPr>
            <w:tcW w:w="2410" w:type="dxa"/>
            <w:shd w:val="clear" w:color="auto" w:fill="auto"/>
            <w:vAlign w:val="center"/>
          </w:tcPr>
          <w:p w14:paraId="6BC26028" w14:textId="77777777" w:rsidR="002E72A7" w:rsidRPr="00D029C4" w:rsidRDefault="002E72A7" w:rsidP="00376A3B">
            <w:pPr>
              <w:jc w:val="center"/>
              <w:rPr>
                <w:rFonts w:ascii="Arial Narrow" w:hAnsi="Arial Narrow" w:cs="Arial"/>
                <w:bCs/>
                <w:color w:val="000000" w:themeColor="text1"/>
                <w:sz w:val="18"/>
                <w:szCs w:val="18"/>
                <w:lang w:val="en-US"/>
              </w:rPr>
            </w:pPr>
            <w:r w:rsidRPr="00D029C4">
              <w:rPr>
                <w:rFonts w:ascii="Arial Narrow" w:hAnsi="Arial Narrow" w:cs="Arial"/>
                <w:bCs/>
                <w:color w:val="000000" w:themeColor="text1"/>
                <w:sz w:val="18"/>
                <w:szCs w:val="18"/>
                <w:lang w:val="en-US"/>
              </w:rPr>
              <w:t>Swiss TPH / LFA – Global Fund</w:t>
            </w:r>
          </w:p>
          <w:p w14:paraId="4BBB34CB" w14:textId="7B1F44F0" w:rsidR="002E72A7" w:rsidRPr="00D029C4" w:rsidRDefault="00D029C4" w:rsidP="00376A3B">
            <w:pPr>
              <w:jc w:val="center"/>
              <w:rPr>
                <w:rFonts w:ascii="Arial Narrow" w:hAnsi="Arial Narrow" w:cs="Arial"/>
                <w:b/>
                <w:bCs/>
                <w:color w:val="000000" w:themeColor="text1"/>
                <w:sz w:val="18"/>
                <w:szCs w:val="18"/>
                <w:lang w:val="en-US"/>
              </w:rPr>
            </w:pPr>
            <w:proofErr w:type="spellStart"/>
            <w:r w:rsidRPr="00D029C4">
              <w:rPr>
                <w:rFonts w:ascii="Arial Narrow" w:hAnsi="Arial Narrow" w:cs="Arial"/>
                <w:bCs/>
                <w:color w:val="000000" w:themeColor="text1"/>
                <w:sz w:val="18"/>
                <w:szCs w:val="18"/>
                <w:lang w:val="en-US"/>
              </w:rPr>
              <w:t>Fortuné</w:t>
            </w:r>
            <w:proofErr w:type="spellEnd"/>
            <w:r w:rsidRPr="00D029C4">
              <w:rPr>
                <w:rFonts w:ascii="Arial Narrow" w:hAnsi="Arial Narrow" w:cs="Arial"/>
                <w:bCs/>
                <w:color w:val="000000" w:themeColor="text1"/>
                <w:sz w:val="18"/>
                <w:szCs w:val="18"/>
                <w:lang w:val="en-US"/>
              </w:rPr>
              <w:t xml:space="preserve"> Capo-C</w:t>
            </w:r>
            <w:r w:rsidR="002E72A7" w:rsidRPr="00D029C4">
              <w:rPr>
                <w:rFonts w:ascii="Arial Narrow" w:hAnsi="Arial Narrow" w:cs="Arial"/>
                <w:bCs/>
                <w:color w:val="000000" w:themeColor="text1"/>
                <w:sz w:val="18"/>
                <w:szCs w:val="18"/>
                <w:lang w:val="en-US"/>
              </w:rPr>
              <w:t>hichi</w:t>
            </w:r>
            <w:r w:rsidRPr="00D029C4">
              <w:rPr>
                <w:rFonts w:ascii="Arial Narrow" w:hAnsi="Arial Narrow" w:cs="Arial"/>
                <w:bCs/>
                <w:color w:val="000000" w:themeColor="text1"/>
                <w:sz w:val="18"/>
                <w:szCs w:val="18"/>
                <w:lang w:val="en-US"/>
              </w:rPr>
              <w:t xml:space="preserve"> :</w:t>
            </w:r>
            <w:r>
              <w:rPr>
                <w:rFonts w:ascii="Arial Narrow" w:hAnsi="Arial Narrow" w:cs="Arial"/>
                <w:b/>
                <w:bCs/>
                <w:color w:val="000000" w:themeColor="text1"/>
                <w:sz w:val="18"/>
                <w:szCs w:val="18"/>
                <w:lang w:val="en-US"/>
              </w:rPr>
              <w:t xml:space="preserve"> </w:t>
            </w:r>
            <w:r w:rsidR="002E72A7" w:rsidRPr="007C32D3">
              <w:rPr>
                <w:rFonts w:ascii="Arial Narrow" w:hAnsi="Arial Narrow" w:cs="Arial"/>
                <w:color w:val="000000" w:themeColor="text1"/>
                <w:sz w:val="18"/>
                <w:szCs w:val="18"/>
                <w:lang w:val="en-US"/>
              </w:rPr>
              <w:t>+235 68 22 14 52</w:t>
            </w:r>
            <w:r>
              <w:rPr>
                <w:rFonts w:ascii="Arial Narrow" w:hAnsi="Arial Narrow" w:cs="Arial"/>
                <w:b/>
                <w:bCs/>
                <w:color w:val="000000" w:themeColor="text1"/>
                <w:sz w:val="18"/>
                <w:szCs w:val="18"/>
                <w:lang w:val="en-US"/>
              </w:rPr>
              <w:t xml:space="preserve"> / </w:t>
            </w:r>
            <w:r>
              <w:rPr>
                <w:rFonts w:ascii="Arial Narrow" w:hAnsi="Arial Narrow" w:cs="Arial"/>
                <w:color w:val="000000" w:themeColor="text1"/>
                <w:sz w:val="18"/>
                <w:szCs w:val="18"/>
                <w:lang w:val="en-US"/>
              </w:rPr>
              <w:t>+227 91 65 52 31 /</w:t>
            </w:r>
          </w:p>
          <w:p w14:paraId="2C27C29E" w14:textId="18054B2D" w:rsidR="002A754B" w:rsidRPr="00D029C4" w:rsidRDefault="00B1210A" w:rsidP="00376A3B">
            <w:pPr>
              <w:jc w:val="center"/>
              <w:rPr>
                <w:rFonts w:ascii="Arial Narrow" w:hAnsi="Arial Narrow" w:cs="Arial"/>
                <w:color w:val="000000" w:themeColor="text1"/>
                <w:sz w:val="18"/>
                <w:szCs w:val="18"/>
                <w:lang w:val="en-US"/>
              </w:rPr>
            </w:pPr>
            <w:hyperlink r:id="rId15" w:history="1">
              <w:r w:rsidR="00D029C4" w:rsidRPr="00047209">
                <w:rPr>
                  <w:rStyle w:val="Lienhypertexte"/>
                  <w:rFonts w:ascii="Arial Narrow" w:hAnsi="Arial Narrow" w:cs="Arial"/>
                  <w:sz w:val="18"/>
                  <w:szCs w:val="18"/>
                  <w:lang w:val="en-US"/>
                </w:rPr>
                <w:t>fortune.capochichi@swisstph.org</w:t>
              </w:r>
            </w:hyperlink>
            <w:r w:rsidR="00D029C4">
              <w:rPr>
                <w:rFonts w:ascii="Arial Narrow" w:hAnsi="Arial Narrow" w:cs="Arial"/>
                <w:color w:val="000000" w:themeColor="text1"/>
                <w:sz w:val="18"/>
                <w:szCs w:val="18"/>
                <w:lang w:val="en-US"/>
              </w:rPr>
              <w:t xml:space="preserve"> </w:t>
            </w:r>
          </w:p>
        </w:tc>
        <w:tc>
          <w:tcPr>
            <w:tcW w:w="1417" w:type="dxa"/>
            <w:shd w:val="clear" w:color="auto" w:fill="auto"/>
            <w:vAlign w:val="center"/>
          </w:tcPr>
          <w:p w14:paraId="3A784150" w14:textId="3FFCB958" w:rsidR="00D029C4" w:rsidRPr="00D029C4" w:rsidRDefault="00D029C4" w:rsidP="00376A3B">
            <w:pPr>
              <w:pStyle w:val="normaltableau"/>
              <w:spacing w:before="0"/>
              <w:jc w:val="center"/>
              <w:rPr>
                <w:rFonts w:ascii="Arial Narrow" w:hAnsi="Arial Narrow" w:cs="Arial"/>
                <w:bCs/>
                <w:i w:val="0"/>
                <w:color w:val="000000" w:themeColor="text1"/>
                <w:szCs w:val="18"/>
                <w:lang w:val="fr-FR"/>
              </w:rPr>
            </w:pPr>
            <w:r w:rsidRPr="00D029C4">
              <w:rPr>
                <w:rFonts w:ascii="Arial Narrow" w:hAnsi="Arial Narrow" w:cs="Arial"/>
                <w:bCs/>
                <w:i w:val="0"/>
                <w:color w:val="000000" w:themeColor="text1"/>
                <w:szCs w:val="18"/>
                <w:lang w:val="fr-FR"/>
              </w:rPr>
              <w:t>Consultant</w:t>
            </w:r>
            <w:r w:rsidR="00D31219">
              <w:rPr>
                <w:rFonts w:ascii="Arial Narrow" w:hAnsi="Arial Narrow" w:cs="Arial"/>
                <w:bCs/>
                <w:i w:val="0"/>
                <w:color w:val="000000" w:themeColor="text1"/>
                <w:szCs w:val="18"/>
                <w:lang w:val="fr-FR"/>
              </w:rPr>
              <w:t xml:space="preserve"> Suivi et Evaluation et Programmation</w:t>
            </w:r>
          </w:p>
          <w:p w14:paraId="0C61FDA5" w14:textId="2EDEF560" w:rsidR="002A754B" w:rsidRPr="0018673F" w:rsidRDefault="002A754B" w:rsidP="00376A3B">
            <w:pPr>
              <w:pStyle w:val="normaltableau"/>
              <w:spacing w:before="0"/>
              <w:jc w:val="center"/>
              <w:rPr>
                <w:rFonts w:ascii="Arial Narrow" w:hAnsi="Arial Narrow" w:cs="Arial"/>
                <w:i w:val="0"/>
                <w:color w:val="000000" w:themeColor="text1"/>
                <w:szCs w:val="18"/>
                <w:lang w:val="fr-FR"/>
              </w:rPr>
            </w:pPr>
          </w:p>
        </w:tc>
        <w:tc>
          <w:tcPr>
            <w:tcW w:w="10114" w:type="dxa"/>
            <w:shd w:val="clear" w:color="auto" w:fill="auto"/>
            <w:vAlign w:val="center"/>
          </w:tcPr>
          <w:p w14:paraId="01C984DF" w14:textId="14B5964C" w:rsidR="00376A3B" w:rsidRPr="00376A3B" w:rsidRDefault="002E72A7" w:rsidP="00376A3B">
            <w:pPr>
              <w:pStyle w:val="Achievement"/>
              <w:spacing w:after="0"/>
              <w:ind w:left="0" w:firstLine="0"/>
              <w:rPr>
                <w:rFonts w:ascii="Arial Narrow" w:hAnsi="Arial Narrow" w:cs="Arial"/>
                <w:b/>
                <w:bCs/>
                <w:i/>
                <w:sz w:val="18"/>
                <w:szCs w:val="18"/>
                <w:u w:val="single"/>
                <w:lang w:val="fr-FR"/>
              </w:rPr>
            </w:pPr>
            <w:r w:rsidRPr="00376A3B">
              <w:rPr>
                <w:rFonts w:ascii="Arial Narrow" w:hAnsi="Arial Narrow" w:cs="Arial"/>
                <w:b/>
                <w:bCs/>
                <w:i/>
                <w:sz w:val="18"/>
                <w:szCs w:val="18"/>
                <w:u w:val="single"/>
                <w:lang w:val="fr-FR"/>
              </w:rPr>
              <w:t>Assistance Technique dans la programmation et le suivi évaluation des subventions du Fonds Mondial de Lutte</w:t>
            </w:r>
            <w:r w:rsidR="00D029C4" w:rsidRPr="00376A3B">
              <w:rPr>
                <w:rFonts w:ascii="Arial Narrow" w:hAnsi="Arial Narrow" w:cs="Arial"/>
                <w:b/>
                <w:bCs/>
                <w:i/>
                <w:sz w:val="18"/>
                <w:szCs w:val="18"/>
                <w:u w:val="single"/>
                <w:lang w:val="fr-FR"/>
              </w:rPr>
              <w:t xml:space="preserve"> </w:t>
            </w:r>
            <w:r w:rsidRPr="00376A3B">
              <w:rPr>
                <w:rFonts w:ascii="Arial Narrow" w:hAnsi="Arial Narrow" w:cs="Arial"/>
                <w:b/>
                <w:bCs/>
                <w:i/>
                <w:sz w:val="18"/>
                <w:szCs w:val="18"/>
                <w:u w:val="single"/>
                <w:lang w:val="fr-FR"/>
              </w:rPr>
              <w:t>contre le VIH, la Tuberculose et le Paludisme au Tchad</w:t>
            </w:r>
            <w:r w:rsidR="00D029C4" w:rsidRPr="00376A3B">
              <w:rPr>
                <w:rFonts w:ascii="Arial Narrow" w:hAnsi="Arial Narrow" w:cs="Arial"/>
                <w:b/>
                <w:bCs/>
                <w:i/>
                <w:sz w:val="18"/>
                <w:szCs w:val="18"/>
                <w:u w:val="single"/>
                <w:lang w:val="fr-FR"/>
              </w:rPr>
              <w:t xml:space="preserve"> </w:t>
            </w:r>
          </w:p>
          <w:p w14:paraId="264C590B" w14:textId="4377FAA5" w:rsidR="002E72A7" w:rsidRPr="002E72A7" w:rsidRDefault="00D029C4" w:rsidP="00376A3B">
            <w:pPr>
              <w:pStyle w:val="Achievement"/>
              <w:spacing w:after="0"/>
              <w:ind w:left="0" w:firstLine="0"/>
              <w:rPr>
                <w:rFonts w:ascii="Arial Narrow" w:hAnsi="Arial Narrow" w:cs="Arial"/>
                <w:bCs/>
                <w:sz w:val="18"/>
                <w:szCs w:val="18"/>
                <w:lang w:val="fr-FR"/>
              </w:rPr>
            </w:pPr>
            <w:r>
              <w:rPr>
                <w:rFonts w:ascii="Arial Narrow" w:hAnsi="Arial Narrow" w:cs="Arial"/>
                <w:bCs/>
                <w:sz w:val="18"/>
                <w:szCs w:val="18"/>
                <w:lang w:val="fr-FR"/>
              </w:rPr>
              <w:sym w:font="Wingdings" w:char="F0A7"/>
            </w:r>
            <w:r>
              <w:rPr>
                <w:rFonts w:ascii="Arial Narrow" w:hAnsi="Arial Narrow" w:cs="Arial"/>
                <w:bCs/>
                <w:sz w:val="18"/>
                <w:szCs w:val="18"/>
                <w:lang w:val="fr-FR"/>
              </w:rPr>
              <w:t xml:space="preserve"> </w:t>
            </w:r>
            <w:r w:rsidR="002E72A7" w:rsidRPr="002E72A7">
              <w:rPr>
                <w:rFonts w:ascii="Arial Narrow" w:hAnsi="Arial Narrow" w:cs="Arial"/>
                <w:bCs/>
                <w:sz w:val="18"/>
                <w:szCs w:val="18"/>
                <w:lang w:val="fr-FR"/>
              </w:rPr>
              <w:t>Emission des avis sur la consolidation et la fermeture des subventions, spécialement pour ce qui</w:t>
            </w:r>
            <w:r>
              <w:rPr>
                <w:rFonts w:ascii="Arial Narrow" w:hAnsi="Arial Narrow" w:cs="Arial"/>
                <w:bCs/>
                <w:sz w:val="18"/>
                <w:szCs w:val="18"/>
                <w:lang w:val="fr-FR"/>
              </w:rPr>
              <w:t xml:space="preserve"> </w:t>
            </w:r>
            <w:r w:rsidR="002E72A7" w:rsidRPr="002E72A7">
              <w:rPr>
                <w:rFonts w:ascii="Arial Narrow" w:hAnsi="Arial Narrow" w:cs="Arial"/>
                <w:bCs/>
                <w:sz w:val="18"/>
                <w:szCs w:val="18"/>
                <w:lang w:val="fr-FR"/>
              </w:rPr>
              <w:t>concerne la gestion programma</w:t>
            </w:r>
            <w:r w:rsidR="00376A3B">
              <w:rPr>
                <w:rFonts w:ascii="Arial Narrow" w:hAnsi="Arial Narrow" w:cs="Arial"/>
                <w:bCs/>
                <w:sz w:val="18"/>
                <w:szCs w:val="18"/>
                <w:lang w:val="fr-FR"/>
              </w:rPr>
              <w:t>tique et le Suivi – Evaluation</w:t>
            </w:r>
            <w:r>
              <w:rPr>
                <w:rFonts w:ascii="Arial Narrow" w:hAnsi="Arial Narrow" w:cs="Arial"/>
                <w:bCs/>
                <w:sz w:val="18"/>
                <w:szCs w:val="18"/>
                <w:lang w:val="fr-FR"/>
              </w:rPr>
              <w:t xml:space="preserve"> </w:t>
            </w:r>
            <w:r>
              <w:rPr>
                <w:rFonts w:ascii="Arial Narrow" w:hAnsi="Arial Narrow" w:cs="Arial"/>
                <w:bCs/>
                <w:sz w:val="18"/>
                <w:szCs w:val="18"/>
                <w:lang w:val="fr-FR"/>
              </w:rPr>
              <w:sym w:font="Wingdings" w:char="F0A7"/>
            </w:r>
            <w:r w:rsidR="002E72A7" w:rsidRPr="002E72A7">
              <w:rPr>
                <w:rFonts w:ascii="Arial Narrow" w:hAnsi="Arial Narrow" w:cs="Arial"/>
                <w:bCs/>
                <w:sz w:val="18"/>
                <w:szCs w:val="18"/>
                <w:lang w:val="fr-FR"/>
              </w:rPr>
              <w:t xml:space="preserve"> Evaluation des capacités institutionnelles et de la performance du princi</w:t>
            </w:r>
            <w:r w:rsidR="00376A3B">
              <w:rPr>
                <w:rFonts w:ascii="Arial Narrow" w:hAnsi="Arial Narrow" w:cs="Arial"/>
                <w:bCs/>
                <w:sz w:val="18"/>
                <w:szCs w:val="18"/>
                <w:lang w:val="fr-FR"/>
              </w:rPr>
              <w:t xml:space="preserve">pal et des sous récipiendaires </w:t>
            </w:r>
            <w:r>
              <w:rPr>
                <w:rFonts w:ascii="Arial Narrow" w:hAnsi="Arial Narrow" w:cs="Arial"/>
                <w:bCs/>
                <w:sz w:val="18"/>
                <w:szCs w:val="18"/>
                <w:lang w:val="fr-FR"/>
              </w:rPr>
              <w:sym w:font="Wingdings" w:char="F0A7"/>
            </w:r>
            <w:r>
              <w:rPr>
                <w:rFonts w:ascii="Arial Narrow" w:hAnsi="Arial Narrow" w:cs="Arial"/>
                <w:bCs/>
                <w:sz w:val="18"/>
                <w:szCs w:val="18"/>
                <w:lang w:val="fr-FR"/>
              </w:rPr>
              <w:t xml:space="preserve"> </w:t>
            </w:r>
            <w:r w:rsidR="002E72A7" w:rsidRPr="002E72A7">
              <w:rPr>
                <w:rFonts w:ascii="Arial Narrow" w:hAnsi="Arial Narrow" w:cs="Arial"/>
                <w:bCs/>
                <w:sz w:val="18"/>
                <w:szCs w:val="18"/>
                <w:lang w:val="fr-FR"/>
              </w:rPr>
              <w:t>Examen critique de plans annuels préparés par les principaux récipiendaires, tels que les plans de</w:t>
            </w:r>
            <w:r>
              <w:rPr>
                <w:rFonts w:ascii="Arial Narrow" w:hAnsi="Arial Narrow" w:cs="Arial"/>
                <w:bCs/>
                <w:sz w:val="18"/>
                <w:szCs w:val="18"/>
                <w:lang w:val="fr-FR"/>
              </w:rPr>
              <w:t xml:space="preserve"> </w:t>
            </w:r>
            <w:r w:rsidR="002E72A7" w:rsidRPr="002E72A7">
              <w:rPr>
                <w:rFonts w:ascii="Arial Narrow" w:hAnsi="Arial Narrow" w:cs="Arial"/>
                <w:bCs/>
                <w:sz w:val="18"/>
                <w:szCs w:val="18"/>
                <w:lang w:val="fr-FR"/>
              </w:rPr>
              <w:t>format</w:t>
            </w:r>
            <w:r w:rsidR="00376A3B">
              <w:rPr>
                <w:rFonts w:ascii="Arial Narrow" w:hAnsi="Arial Narrow" w:cs="Arial"/>
                <w:bCs/>
                <w:sz w:val="18"/>
                <w:szCs w:val="18"/>
                <w:lang w:val="fr-FR"/>
              </w:rPr>
              <w:t>ion, plans de travail, budgets</w:t>
            </w:r>
            <w:r>
              <w:rPr>
                <w:rFonts w:ascii="Arial Narrow" w:hAnsi="Arial Narrow" w:cs="Arial"/>
                <w:bCs/>
                <w:sz w:val="18"/>
                <w:szCs w:val="18"/>
                <w:lang w:val="fr-FR"/>
              </w:rPr>
              <w:t xml:space="preserve"> </w:t>
            </w:r>
            <w:r>
              <w:rPr>
                <w:rFonts w:ascii="Arial Narrow" w:hAnsi="Arial Narrow" w:cs="Arial"/>
                <w:bCs/>
                <w:sz w:val="18"/>
                <w:szCs w:val="18"/>
                <w:lang w:val="fr-FR"/>
              </w:rPr>
              <w:sym w:font="Wingdings" w:char="F0A7"/>
            </w:r>
            <w:r>
              <w:rPr>
                <w:rFonts w:ascii="Arial Narrow" w:hAnsi="Arial Narrow" w:cs="Arial"/>
                <w:bCs/>
                <w:sz w:val="18"/>
                <w:szCs w:val="18"/>
                <w:lang w:val="fr-FR"/>
              </w:rPr>
              <w:t xml:space="preserve"> </w:t>
            </w:r>
            <w:r w:rsidR="002E72A7" w:rsidRPr="002E72A7">
              <w:rPr>
                <w:rFonts w:ascii="Arial Narrow" w:hAnsi="Arial Narrow" w:cs="Arial"/>
                <w:bCs/>
                <w:sz w:val="18"/>
                <w:szCs w:val="18"/>
                <w:lang w:val="fr-FR"/>
              </w:rPr>
              <w:t>Appui à la mise en place des demandes de décaissement en examinant les progrès programmatiques</w:t>
            </w:r>
            <w:r>
              <w:rPr>
                <w:rFonts w:ascii="Arial Narrow" w:hAnsi="Arial Narrow" w:cs="Arial"/>
                <w:bCs/>
                <w:sz w:val="18"/>
                <w:szCs w:val="18"/>
                <w:lang w:val="fr-FR"/>
              </w:rPr>
              <w:t xml:space="preserve"> </w:t>
            </w:r>
            <w:r w:rsidR="00376A3B">
              <w:rPr>
                <w:rFonts w:ascii="Arial Narrow" w:hAnsi="Arial Narrow" w:cs="Arial"/>
                <w:bCs/>
                <w:sz w:val="18"/>
                <w:szCs w:val="18"/>
                <w:lang w:val="fr-FR"/>
              </w:rPr>
              <w:t>rapportés</w:t>
            </w:r>
            <w:r>
              <w:rPr>
                <w:rFonts w:ascii="Arial Narrow" w:hAnsi="Arial Narrow" w:cs="Arial"/>
                <w:bCs/>
                <w:sz w:val="18"/>
                <w:szCs w:val="18"/>
                <w:lang w:val="fr-FR"/>
              </w:rPr>
              <w:t xml:space="preserve"> </w:t>
            </w:r>
            <w:r>
              <w:rPr>
                <w:rFonts w:ascii="Arial Narrow" w:hAnsi="Arial Narrow" w:cs="Arial"/>
                <w:bCs/>
                <w:sz w:val="18"/>
                <w:szCs w:val="18"/>
                <w:lang w:val="fr-FR"/>
              </w:rPr>
              <w:sym w:font="Wingdings" w:char="F0A7"/>
            </w:r>
            <w:r w:rsidR="002E72A7" w:rsidRPr="002E72A7">
              <w:rPr>
                <w:rFonts w:ascii="Arial Narrow" w:hAnsi="Arial Narrow" w:cs="Arial"/>
                <w:bCs/>
                <w:sz w:val="18"/>
                <w:szCs w:val="18"/>
                <w:lang w:val="fr-FR"/>
              </w:rPr>
              <w:t xml:space="preserve"> Vérification de la validité des informations fournies par le récipiendaire principal</w:t>
            </w:r>
            <w:r w:rsidR="00ED2ED6">
              <w:rPr>
                <w:rFonts w:ascii="Arial Narrow" w:hAnsi="Arial Narrow" w:cs="Arial"/>
                <w:bCs/>
                <w:sz w:val="18"/>
                <w:szCs w:val="18"/>
                <w:lang w:val="fr-FR"/>
              </w:rPr>
              <w:t xml:space="preserve"> (OSDV, DQA,)</w:t>
            </w:r>
            <w:bookmarkStart w:id="0" w:name="_GoBack"/>
            <w:bookmarkEnd w:id="0"/>
            <w:r>
              <w:rPr>
                <w:rFonts w:ascii="Arial Narrow" w:hAnsi="Arial Narrow" w:cs="Arial"/>
                <w:bCs/>
                <w:sz w:val="18"/>
                <w:szCs w:val="18"/>
                <w:lang w:val="fr-FR"/>
              </w:rPr>
              <w:sym w:font="Wingdings" w:char="F0A7"/>
            </w:r>
            <w:r>
              <w:rPr>
                <w:rFonts w:ascii="Arial Narrow" w:hAnsi="Arial Narrow" w:cs="Arial"/>
                <w:bCs/>
                <w:sz w:val="18"/>
                <w:szCs w:val="18"/>
                <w:lang w:val="fr-FR"/>
              </w:rPr>
              <w:t xml:space="preserve"> </w:t>
            </w:r>
            <w:r w:rsidR="002E72A7" w:rsidRPr="00D029C4">
              <w:rPr>
                <w:rFonts w:ascii="Arial Narrow" w:hAnsi="Arial Narrow" w:cs="Arial"/>
                <w:bCs/>
                <w:sz w:val="18"/>
                <w:szCs w:val="18"/>
                <w:lang w:val="fr-FR"/>
              </w:rPr>
              <w:t>Production des rapports avec les recommandations correspondantes à travers des visites régulières</w:t>
            </w:r>
            <w:r>
              <w:rPr>
                <w:rFonts w:ascii="Arial Narrow" w:hAnsi="Arial Narrow" w:cs="Arial"/>
                <w:bCs/>
                <w:sz w:val="18"/>
                <w:szCs w:val="18"/>
                <w:lang w:val="fr-FR"/>
              </w:rPr>
              <w:t xml:space="preserve"> </w:t>
            </w:r>
            <w:r w:rsidR="002E72A7" w:rsidRPr="00D029C4">
              <w:rPr>
                <w:rFonts w:ascii="Arial Narrow" w:hAnsi="Arial Narrow" w:cs="Arial"/>
                <w:bCs/>
                <w:sz w:val="18"/>
                <w:szCs w:val="18"/>
                <w:lang w:val="fr-FR"/>
              </w:rPr>
              <w:t xml:space="preserve">dans les formations </w:t>
            </w:r>
            <w:r w:rsidR="00376A3B">
              <w:rPr>
                <w:rFonts w:ascii="Arial Narrow" w:hAnsi="Arial Narrow" w:cs="Arial"/>
                <w:bCs/>
                <w:sz w:val="18"/>
                <w:szCs w:val="18"/>
                <w:lang w:val="fr-FR"/>
              </w:rPr>
              <w:t xml:space="preserve">sanitaires </w:t>
            </w:r>
            <w:r>
              <w:rPr>
                <w:rFonts w:ascii="Arial Narrow" w:hAnsi="Arial Narrow" w:cs="Arial"/>
                <w:bCs/>
                <w:sz w:val="18"/>
                <w:szCs w:val="18"/>
                <w:lang w:val="fr-FR"/>
              </w:rPr>
              <w:sym w:font="Wingdings" w:char="F0A7"/>
            </w:r>
            <w:r>
              <w:rPr>
                <w:rFonts w:ascii="Arial Narrow" w:hAnsi="Arial Narrow" w:cs="Arial"/>
                <w:bCs/>
                <w:sz w:val="18"/>
                <w:szCs w:val="18"/>
                <w:lang w:val="fr-FR"/>
              </w:rPr>
              <w:t xml:space="preserve"> </w:t>
            </w:r>
            <w:r w:rsidR="002E72A7" w:rsidRPr="00D029C4">
              <w:rPr>
                <w:rFonts w:ascii="Arial Narrow" w:hAnsi="Arial Narrow" w:cs="Arial"/>
                <w:bCs/>
                <w:sz w:val="18"/>
                <w:szCs w:val="18"/>
                <w:lang w:val="fr-FR"/>
              </w:rPr>
              <w:t>Evaluation régulière, à la lumière des directives et protocoles nationaux, de la qualité des soins et</w:t>
            </w:r>
            <w:r>
              <w:rPr>
                <w:rFonts w:ascii="Arial Narrow" w:hAnsi="Arial Narrow" w:cs="Arial"/>
                <w:bCs/>
                <w:sz w:val="18"/>
                <w:szCs w:val="18"/>
                <w:lang w:val="fr-FR"/>
              </w:rPr>
              <w:t xml:space="preserve"> </w:t>
            </w:r>
            <w:r w:rsidR="002E72A7" w:rsidRPr="00D029C4">
              <w:rPr>
                <w:rFonts w:ascii="Arial Narrow" w:hAnsi="Arial Narrow" w:cs="Arial"/>
                <w:bCs/>
                <w:sz w:val="18"/>
                <w:szCs w:val="18"/>
                <w:lang w:val="fr-FR"/>
              </w:rPr>
              <w:t>services dispensés pour les maladies couvertes par la subvent</w:t>
            </w:r>
            <w:r w:rsidR="00376A3B">
              <w:rPr>
                <w:rFonts w:ascii="Arial Narrow" w:hAnsi="Arial Narrow" w:cs="Arial"/>
                <w:bCs/>
                <w:sz w:val="18"/>
                <w:szCs w:val="18"/>
                <w:lang w:val="fr-FR"/>
              </w:rPr>
              <w:t>ion (VIH/Tuberculose/Paludisme)</w:t>
            </w:r>
            <w:r>
              <w:rPr>
                <w:rFonts w:ascii="Arial Narrow" w:hAnsi="Arial Narrow" w:cs="Arial"/>
                <w:bCs/>
                <w:sz w:val="18"/>
                <w:szCs w:val="18"/>
                <w:lang w:val="fr-FR"/>
              </w:rPr>
              <w:t xml:space="preserve"> </w:t>
            </w:r>
            <w:r>
              <w:rPr>
                <w:rFonts w:ascii="Arial Narrow" w:hAnsi="Arial Narrow" w:cs="Arial"/>
                <w:bCs/>
                <w:sz w:val="18"/>
                <w:szCs w:val="18"/>
                <w:lang w:val="fr-FR"/>
              </w:rPr>
              <w:sym w:font="Wingdings" w:char="F0A7"/>
            </w:r>
            <w:r>
              <w:rPr>
                <w:rFonts w:ascii="Arial Narrow" w:hAnsi="Arial Narrow" w:cs="Arial"/>
                <w:bCs/>
                <w:sz w:val="18"/>
                <w:szCs w:val="18"/>
                <w:lang w:val="fr-FR"/>
              </w:rPr>
              <w:t xml:space="preserve"> </w:t>
            </w:r>
            <w:r w:rsidR="002E72A7" w:rsidRPr="00D029C4">
              <w:rPr>
                <w:rFonts w:ascii="Arial Narrow" w:hAnsi="Arial Narrow" w:cs="Arial"/>
                <w:bCs/>
                <w:sz w:val="18"/>
                <w:szCs w:val="18"/>
                <w:lang w:val="fr-FR"/>
              </w:rPr>
              <w:t>Suivi du contexte socio-politique au Tchad et contribution à tout exercice d'évaluation des risques en</w:t>
            </w:r>
            <w:r>
              <w:rPr>
                <w:rFonts w:ascii="Arial Narrow" w:hAnsi="Arial Narrow" w:cs="Arial"/>
                <w:bCs/>
                <w:sz w:val="18"/>
                <w:szCs w:val="18"/>
                <w:lang w:val="fr-FR"/>
              </w:rPr>
              <w:t xml:space="preserve"> </w:t>
            </w:r>
            <w:r w:rsidR="00376A3B">
              <w:rPr>
                <w:rFonts w:ascii="Arial Narrow" w:hAnsi="Arial Narrow" w:cs="Arial"/>
                <w:bCs/>
                <w:sz w:val="18"/>
                <w:szCs w:val="18"/>
                <w:lang w:val="fr-FR"/>
              </w:rPr>
              <w:t>fonction des besoins</w:t>
            </w:r>
            <w:r>
              <w:rPr>
                <w:rFonts w:ascii="Arial Narrow" w:hAnsi="Arial Narrow" w:cs="Arial"/>
                <w:bCs/>
                <w:sz w:val="18"/>
                <w:szCs w:val="18"/>
                <w:lang w:val="fr-FR"/>
              </w:rPr>
              <w:t xml:space="preserve"> </w:t>
            </w:r>
            <w:r>
              <w:rPr>
                <w:rFonts w:ascii="Arial Narrow" w:hAnsi="Arial Narrow" w:cs="Arial"/>
                <w:bCs/>
                <w:sz w:val="18"/>
                <w:szCs w:val="18"/>
                <w:lang w:val="fr-FR"/>
              </w:rPr>
              <w:sym w:font="Wingdings" w:char="F0A7"/>
            </w:r>
            <w:r>
              <w:rPr>
                <w:rFonts w:ascii="Arial Narrow" w:hAnsi="Arial Narrow" w:cs="Arial"/>
                <w:bCs/>
                <w:sz w:val="18"/>
                <w:szCs w:val="18"/>
                <w:lang w:val="fr-FR"/>
              </w:rPr>
              <w:t xml:space="preserve"> </w:t>
            </w:r>
            <w:r w:rsidR="002E72A7" w:rsidRPr="00D029C4">
              <w:rPr>
                <w:rFonts w:ascii="Arial Narrow" w:hAnsi="Arial Narrow" w:cs="Arial"/>
                <w:bCs/>
                <w:sz w:val="18"/>
                <w:szCs w:val="18"/>
                <w:lang w:val="fr-FR"/>
              </w:rPr>
              <w:t>Participation</w:t>
            </w:r>
            <w:r>
              <w:rPr>
                <w:rFonts w:ascii="Arial Narrow" w:hAnsi="Arial Narrow" w:cs="Arial"/>
                <w:bCs/>
                <w:sz w:val="18"/>
                <w:szCs w:val="18"/>
                <w:lang w:val="fr-FR"/>
              </w:rPr>
              <w:t xml:space="preserve"> </w:t>
            </w:r>
            <w:r w:rsidRPr="00D029C4">
              <w:rPr>
                <w:rFonts w:ascii="Arial Narrow" w:hAnsi="Arial Narrow" w:cs="Arial"/>
                <w:bCs/>
                <w:sz w:val="18"/>
                <w:szCs w:val="18"/>
                <w:lang w:val="fr-FR"/>
              </w:rPr>
              <w:t xml:space="preserve">à l’Identification et au développement de nouvelles opportunités d'affaires pour </w:t>
            </w:r>
            <w:proofErr w:type="spellStart"/>
            <w:r w:rsidRPr="00D029C4">
              <w:rPr>
                <w:rFonts w:ascii="Arial Narrow" w:hAnsi="Arial Narrow" w:cs="Arial"/>
                <w:bCs/>
                <w:sz w:val="18"/>
                <w:szCs w:val="18"/>
                <w:lang w:val="fr-FR"/>
              </w:rPr>
              <w:t>Swiss</w:t>
            </w:r>
            <w:proofErr w:type="spellEnd"/>
            <w:r w:rsidRPr="00D029C4">
              <w:rPr>
                <w:rFonts w:ascii="Arial Narrow" w:hAnsi="Arial Narrow" w:cs="Arial"/>
                <w:bCs/>
                <w:sz w:val="18"/>
                <w:szCs w:val="18"/>
                <w:lang w:val="fr-FR"/>
              </w:rPr>
              <w:t xml:space="preserve"> TPH</w:t>
            </w:r>
            <w:r>
              <w:rPr>
                <w:rFonts w:ascii="Arial Narrow" w:hAnsi="Arial Narrow" w:cs="Arial"/>
                <w:bCs/>
                <w:sz w:val="18"/>
                <w:szCs w:val="18"/>
                <w:lang w:val="fr-FR"/>
              </w:rPr>
              <w:t xml:space="preserve"> </w:t>
            </w:r>
            <w:r w:rsidR="00376A3B">
              <w:rPr>
                <w:rFonts w:ascii="Arial Narrow" w:hAnsi="Arial Narrow" w:cs="Arial"/>
                <w:bCs/>
                <w:sz w:val="18"/>
                <w:szCs w:val="18"/>
                <w:lang w:val="fr-FR"/>
              </w:rPr>
              <w:t>au Tchad</w:t>
            </w:r>
          </w:p>
        </w:tc>
      </w:tr>
      <w:tr w:rsidR="002A754B" w:rsidRPr="00191BCE" w14:paraId="51AD406F" w14:textId="77777777" w:rsidTr="00376A3B">
        <w:trPr>
          <w:cantSplit/>
          <w:trHeight w:val="943"/>
        </w:trPr>
        <w:tc>
          <w:tcPr>
            <w:tcW w:w="942" w:type="dxa"/>
            <w:vAlign w:val="center"/>
          </w:tcPr>
          <w:p w14:paraId="56A888E6" w14:textId="77777777" w:rsidR="0099576D" w:rsidRDefault="00D029C4" w:rsidP="00376A3B">
            <w:pPr>
              <w:widowControl w:val="0"/>
              <w:jc w:val="center"/>
              <w:rPr>
                <w:rFonts w:ascii="Arial Narrow" w:hAnsi="Arial Narrow" w:cs="Arial"/>
                <w:bCs/>
                <w:sz w:val="18"/>
                <w:szCs w:val="18"/>
                <w:lang w:val="fr-FR"/>
              </w:rPr>
            </w:pPr>
            <w:r>
              <w:rPr>
                <w:rFonts w:ascii="Arial Narrow" w:hAnsi="Arial Narrow" w:cs="Arial"/>
                <w:bCs/>
                <w:sz w:val="18"/>
                <w:szCs w:val="18"/>
                <w:lang w:val="fr-FR"/>
              </w:rPr>
              <w:t>06/2013</w:t>
            </w:r>
          </w:p>
          <w:p w14:paraId="6806E00E" w14:textId="35A5136B" w:rsidR="00191BCE" w:rsidRPr="00C534F7" w:rsidRDefault="00191BCE" w:rsidP="00376A3B">
            <w:pPr>
              <w:widowControl w:val="0"/>
              <w:jc w:val="center"/>
              <w:rPr>
                <w:rFonts w:ascii="Arial Narrow" w:hAnsi="Arial Narrow" w:cs="Arial"/>
                <w:bCs/>
                <w:sz w:val="18"/>
                <w:szCs w:val="18"/>
                <w:lang w:val="fr-FR"/>
              </w:rPr>
            </w:pPr>
            <w:r w:rsidRPr="007A0AE4">
              <w:rPr>
                <w:rFonts w:ascii="Arial Narrow" w:hAnsi="Arial Narrow" w:cs="Arial"/>
                <w:noProof/>
                <w:color w:val="C00000"/>
                <w:sz w:val="18"/>
                <w:szCs w:val="18"/>
                <w:lang w:val="fr-FR" w:eastAsia="fr-FR"/>
              </w:rPr>
              <w:t>Ref #</w:t>
            </w:r>
            <w:r>
              <w:rPr>
                <w:rFonts w:ascii="Arial Narrow" w:hAnsi="Arial Narrow" w:cs="Arial"/>
                <w:noProof/>
                <w:color w:val="C00000"/>
                <w:sz w:val="18"/>
                <w:szCs w:val="18"/>
                <w:lang w:val="fr-FR" w:eastAsia="fr-FR"/>
              </w:rPr>
              <w:t>7</w:t>
            </w:r>
          </w:p>
        </w:tc>
        <w:tc>
          <w:tcPr>
            <w:tcW w:w="850" w:type="dxa"/>
            <w:vAlign w:val="center"/>
          </w:tcPr>
          <w:p w14:paraId="6ACE7AC9" w14:textId="433020D6" w:rsidR="00937A88" w:rsidRPr="0015603A" w:rsidRDefault="00D029C4" w:rsidP="00376A3B">
            <w:pPr>
              <w:jc w:val="center"/>
              <w:rPr>
                <w:rFonts w:ascii="Arial Narrow" w:hAnsi="Arial Narrow" w:cs="Arial"/>
                <w:color w:val="000000" w:themeColor="text1"/>
                <w:sz w:val="18"/>
                <w:szCs w:val="18"/>
                <w:lang w:val="fr-FR"/>
              </w:rPr>
            </w:pPr>
            <w:r>
              <w:rPr>
                <w:rFonts w:ascii="Arial Narrow" w:hAnsi="Arial Narrow" w:cs="Arial"/>
                <w:color w:val="000000" w:themeColor="text1"/>
                <w:sz w:val="18"/>
                <w:szCs w:val="18"/>
                <w:lang w:val="fr-FR"/>
              </w:rPr>
              <w:t>Sénégal</w:t>
            </w:r>
          </w:p>
        </w:tc>
        <w:tc>
          <w:tcPr>
            <w:tcW w:w="2410" w:type="dxa"/>
            <w:vAlign w:val="center"/>
          </w:tcPr>
          <w:p w14:paraId="07A61029" w14:textId="77777777" w:rsidR="00D029C4" w:rsidRPr="00D029C4" w:rsidRDefault="00D029C4" w:rsidP="00376A3B">
            <w:pPr>
              <w:jc w:val="center"/>
              <w:rPr>
                <w:rFonts w:ascii="Arial Narrow" w:hAnsi="Arial Narrow" w:cs="Arial"/>
                <w:color w:val="000000" w:themeColor="text1"/>
                <w:sz w:val="18"/>
                <w:szCs w:val="18"/>
                <w:lang w:val="fr-FR"/>
              </w:rPr>
            </w:pPr>
            <w:r w:rsidRPr="00D029C4">
              <w:rPr>
                <w:rFonts w:ascii="Arial Narrow" w:hAnsi="Arial Narrow" w:cs="Arial"/>
                <w:color w:val="000000" w:themeColor="text1"/>
                <w:sz w:val="18"/>
                <w:szCs w:val="18"/>
                <w:lang w:val="fr-FR"/>
              </w:rPr>
              <w:t>Banque Mondiale / Centre Africain</w:t>
            </w:r>
          </w:p>
          <w:p w14:paraId="4AAE79BB" w14:textId="278DDA32" w:rsidR="00D029C4" w:rsidRPr="00D029C4" w:rsidRDefault="00D029C4" w:rsidP="00376A3B">
            <w:pPr>
              <w:jc w:val="center"/>
              <w:rPr>
                <w:rFonts w:ascii="Arial Narrow" w:hAnsi="Arial Narrow" w:cs="Arial"/>
                <w:color w:val="000000" w:themeColor="text1"/>
                <w:sz w:val="18"/>
                <w:szCs w:val="18"/>
                <w:lang w:val="fr-FR"/>
              </w:rPr>
            </w:pPr>
            <w:r>
              <w:rPr>
                <w:rFonts w:ascii="Arial Narrow" w:hAnsi="Arial Narrow" w:cs="Arial"/>
                <w:color w:val="000000" w:themeColor="text1"/>
                <w:sz w:val="18"/>
                <w:szCs w:val="18"/>
                <w:lang w:val="fr-FR"/>
              </w:rPr>
              <w:t>d</w:t>
            </w:r>
            <w:r w:rsidRPr="00D029C4">
              <w:rPr>
                <w:rFonts w:ascii="Arial Narrow" w:hAnsi="Arial Narrow" w:cs="Arial"/>
                <w:color w:val="000000" w:themeColor="text1"/>
                <w:sz w:val="18"/>
                <w:szCs w:val="18"/>
                <w:lang w:val="fr-FR"/>
              </w:rPr>
              <w:t>’Etudes Supérieures en Gestion</w:t>
            </w:r>
          </w:p>
          <w:p w14:paraId="2280E269" w14:textId="08DC3521" w:rsidR="00D029C4" w:rsidRPr="00450765" w:rsidRDefault="00D029C4" w:rsidP="00376A3B">
            <w:pPr>
              <w:jc w:val="center"/>
              <w:rPr>
                <w:rFonts w:ascii="Arial Narrow" w:hAnsi="Arial Narrow" w:cs="Arial"/>
                <w:color w:val="000000" w:themeColor="text1"/>
                <w:sz w:val="18"/>
                <w:szCs w:val="18"/>
                <w:lang w:val="es-ES"/>
              </w:rPr>
            </w:pPr>
            <w:r w:rsidRPr="00450765">
              <w:rPr>
                <w:rFonts w:ascii="Arial Narrow" w:hAnsi="Arial Narrow" w:cs="Arial"/>
                <w:color w:val="000000" w:themeColor="text1"/>
                <w:sz w:val="18"/>
                <w:szCs w:val="18"/>
                <w:lang w:val="es-ES"/>
              </w:rPr>
              <w:t xml:space="preserve">Dr. El </w:t>
            </w:r>
            <w:proofErr w:type="spellStart"/>
            <w:r w:rsidRPr="00450765">
              <w:rPr>
                <w:rFonts w:ascii="Arial Narrow" w:hAnsi="Arial Narrow" w:cs="Arial"/>
                <w:color w:val="000000" w:themeColor="text1"/>
                <w:sz w:val="18"/>
                <w:szCs w:val="18"/>
                <w:lang w:val="es-ES"/>
              </w:rPr>
              <w:t>Hadji</w:t>
            </w:r>
            <w:proofErr w:type="spellEnd"/>
            <w:r w:rsidRPr="00450765">
              <w:rPr>
                <w:rFonts w:ascii="Arial Narrow" w:hAnsi="Arial Narrow" w:cs="Arial"/>
                <w:color w:val="000000" w:themeColor="text1"/>
                <w:sz w:val="18"/>
                <w:szCs w:val="18"/>
                <w:lang w:val="es-ES"/>
              </w:rPr>
              <w:t xml:space="preserve"> </w:t>
            </w:r>
            <w:proofErr w:type="spellStart"/>
            <w:r w:rsidR="00376A3B" w:rsidRPr="00450765">
              <w:rPr>
                <w:rFonts w:ascii="Arial Narrow" w:hAnsi="Arial Narrow" w:cs="Arial"/>
                <w:color w:val="000000" w:themeColor="text1"/>
                <w:sz w:val="18"/>
                <w:szCs w:val="18"/>
                <w:lang w:val="es-ES"/>
              </w:rPr>
              <w:t>Gueye</w:t>
            </w:r>
            <w:proofErr w:type="spellEnd"/>
            <w:r w:rsidR="00376A3B">
              <w:rPr>
                <w:rFonts w:ascii="Arial Narrow" w:hAnsi="Arial Narrow" w:cs="Arial"/>
                <w:color w:val="000000" w:themeColor="text1"/>
                <w:sz w:val="18"/>
                <w:szCs w:val="18"/>
                <w:lang w:val="es-ES"/>
              </w:rPr>
              <w:t xml:space="preserve"> </w:t>
            </w:r>
            <w:r w:rsidR="00376A3B" w:rsidRPr="00450765">
              <w:rPr>
                <w:rFonts w:ascii="Arial Narrow" w:hAnsi="Arial Narrow" w:cs="Arial"/>
                <w:color w:val="000000" w:themeColor="text1"/>
                <w:sz w:val="18"/>
                <w:szCs w:val="18"/>
                <w:lang w:val="es-ES"/>
              </w:rPr>
              <w:t>:</w:t>
            </w:r>
          </w:p>
          <w:p w14:paraId="050FC147" w14:textId="31EC0028" w:rsidR="00D029C4" w:rsidRPr="00D029C4" w:rsidRDefault="00D029C4" w:rsidP="00376A3B">
            <w:pPr>
              <w:jc w:val="center"/>
              <w:rPr>
                <w:rFonts w:ascii="Arial Narrow" w:hAnsi="Arial Narrow" w:cs="Arial"/>
                <w:color w:val="000000" w:themeColor="text1"/>
                <w:sz w:val="18"/>
                <w:szCs w:val="18"/>
                <w:lang w:val="es-ES"/>
              </w:rPr>
            </w:pPr>
            <w:r>
              <w:rPr>
                <w:rFonts w:ascii="Arial Narrow" w:hAnsi="Arial Narrow" w:cs="Arial"/>
                <w:color w:val="000000" w:themeColor="text1"/>
                <w:sz w:val="18"/>
                <w:szCs w:val="18"/>
                <w:lang w:val="es-ES"/>
              </w:rPr>
              <w:t xml:space="preserve">+221 33 839 73 60 </w:t>
            </w:r>
            <w:hyperlink r:id="rId16" w:history="1">
              <w:r w:rsidRPr="00047209">
                <w:rPr>
                  <w:rStyle w:val="Lienhypertexte"/>
                  <w:rFonts w:ascii="Arial Narrow" w:hAnsi="Arial Narrow" w:cs="Arial"/>
                  <w:sz w:val="18"/>
                  <w:szCs w:val="18"/>
                  <w:lang w:val="es-ES"/>
                </w:rPr>
                <w:t>elhadji.gueye@cesag.sn</w:t>
              </w:r>
            </w:hyperlink>
            <w:r>
              <w:rPr>
                <w:rFonts w:ascii="Arial Narrow" w:hAnsi="Arial Narrow" w:cs="Arial"/>
                <w:color w:val="000000" w:themeColor="text1"/>
                <w:sz w:val="18"/>
                <w:szCs w:val="18"/>
                <w:lang w:val="es-ES"/>
              </w:rPr>
              <w:t xml:space="preserve"> </w:t>
            </w:r>
          </w:p>
        </w:tc>
        <w:tc>
          <w:tcPr>
            <w:tcW w:w="1417" w:type="dxa"/>
            <w:shd w:val="clear" w:color="auto" w:fill="FFFFFF" w:themeFill="background1"/>
            <w:vAlign w:val="center"/>
          </w:tcPr>
          <w:p w14:paraId="4876711F" w14:textId="3A4C9EFA" w:rsidR="002A754B" w:rsidRPr="00D029C4" w:rsidRDefault="00D029C4" w:rsidP="00376A3B">
            <w:pPr>
              <w:pStyle w:val="normaltableau"/>
              <w:spacing w:before="0"/>
              <w:jc w:val="center"/>
              <w:rPr>
                <w:rFonts w:ascii="Arial Narrow" w:hAnsi="Arial Narrow" w:cs="Arial"/>
                <w:i w:val="0"/>
                <w:color w:val="000000" w:themeColor="text1"/>
                <w:szCs w:val="18"/>
                <w:lang w:val="fr-FR"/>
              </w:rPr>
            </w:pPr>
            <w:r w:rsidRPr="00D029C4">
              <w:rPr>
                <w:rFonts w:ascii="Arial Narrow" w:hAnsi="Arial Narrow" w:cs="Arial"/>
                <w:bCs/>
                <w:i w:val="0"/>
                <w:color w:val="000000" w:themeColor="text1"/>
                <w:szCs w:val="18"/>
                <w:lang w:val="fr-FR"/>
              </w:rPr>
              <w:t>Formateur Suivi évaluation de programmes de développement</w:t>
            </w:r>
          </w:p>
        </w:tc>
        <w:tc>
          <w:tcPr>
            <w:tcW w:w="10114" w:type="dxa"/>
            <w:shd w:val="clear" w:color="auto" w:fill="FFFFFF" w:themeFill="background1"/>
            <w:vAlign w:val="center"/>
          </w:tcPr>
          <w:p w14:paraId="2F9A68A5" w14:textId="4CA20C54" w:rsidR="0015603A" w:rsidRPr="00D029C4" w:rsidRDefault="00D029C4" w:rsidP="00376A3B">
            <w:pPr>
              <w:pStyle w:val="Achievement"/>
              <w:numPr>
                <w:ilvl w:val="0"/>
                <w:numId w:val="38"/>
              </w:numPr>
              <w:spacing w:after="0"/>
              <w:ind w:left="91" w:hanging="91"/>
              <w:rPr>
                <w:rFonts w:ascii="Arial Narrow" w:hAnsi="Arial Narrow" w:cs="Arial"/>
                <w:bCs/>
                <w:sz w:val="18"/>
                <w:szCs w:val="18"/>
                <w:lang w:val="fr-FR"/>
              </w:rPr>
            </w:pPr>
            <w:r>
              <w:rPr>
                <w:rFonts w:ascii="Arial Narrow" w:hAnsi="Arial Narrow" w:cs="Arial"/>
                <w:bCs/>
                <w:sz w:val="18"/>
                <w:szCs w:val="18"/>
                <w:lang w:val="fr-FR"/>
              </w:rPr>
              <w:t xml:space="preserve"> </w:t>
            </w:r>
            <w:r w:rsidRPr="00D029C4">
              <w:rPr>
                <w:rFonts w:ascii="Arial Narrow" w:hAnsi="Arial Narrow" w:cs="Arial"/>
                <w:bCs/>
                <w:sz w:val="18"/>
                <w:szCs w:val="18"/>
                <w:lang w:val="fr-FR"/>
              </w:rPr>
              <w:t xml:space="preserve">Elaboration des modules de formation en </w:t>
            </w:r>
            <w:r w:rsidR="00376A3B">
              <w:rPr>
                <w:rFonts w:ascii="Arial Narrow" w:hAnsi="Arial Narrow" w:cs="Arial"/>
                <w:bCs/>
                <w:sz w:val="18"/>
                <w:szCs w:val="18"/>
                <w:lang w:val="fr-FR"/>
              </w:rPr>
              <w:t>Suivi-</w:t>
            </w:r>
            <w:r w:rsidRPr="00D029C4">
              <w:rPr>
                <w:rFonts w:ascii="Arial Narrow" w:hAnsi="Arial Narrow" w:cs="Arial"/>
                <w:bCs/>
                <w:sz w:val="18"/>
                <w:szCs w:val="18"/>
                <w:lang w:val="fr-FR"/>
              </w:rPr>
              <w:t>Evaluation axée sur les résultats dans les pays</w:t>
            </w:r>
            <w:r>
              <w:rPr>
                <w:rFonts w:ascii="Arial Narrow" w:hAnsi="Arial Narrow" w:cs="Arial"/>
                <w:bCs/>
                <w:sz w:val="18"/>
                <w:szCs w:val="18"/>
                <w:lang w:val="fr-FR"/>
              </w:rPr>
              <w:t xml:space="preserve"> </w:t>
            </w:r>
            <w:r w:rsidRPr="00D029C4">
              <w:rPr>
                <w:rFonts w:ascii="Arial Narrow" w:hAnsi="Arial Narrow" w:cs="Arial"/>
                <w:bCs/>
                <w:sz w:val="18"/>
                <w:szCs w:val="18"/>
                <w:lang w:val="fr-FR"/>
              </w:rPr>
              <w:t>francophones</w:t>
            </w:r>
          </w:p>
        </w:tc>
      </w:tr>
      <w:tr w:rsidR="002A754B" w:rsidRPr="0064350C" w14:paraId="1152F4C4" w14:textId="77777777" w:rsidTr="00376A3B">
        <w:trPr>
          <w:cantSplit/>
          <w:trHeight w:val="473"/>
        </w:trPr>
        <w:tc>
          <w:tcPr>
            <w:tcW w:w="942" w:type="dxa"/>
            <w:vAlign w:val="center"/>
          </w:tcPr>
          <w:p w14:paraId="0A81AF4B" w14:textId="77777777" w:rsidR="002A754B" w:rsidRDefault="006D513F" w:rsidP="00376A3B">
            <w:pPr>
              <w:jc w:val="center"/>
              <w:rPr>
                <w:rFonts w:ascii="Arial Narrow" w:hAnsi="Arial Narrow" w:cs="Arial"/>
                <w:color w:val="000000" w:themeColor="text1"/>
                <w:sz w:val="18"/>
                <w:szCs w:val="18"/>
                <w:lang w:val="fr-FR"/>
              </w:rPr>
            </w:pPr>
            <w:r>
              <w:rPr>
                <w:rFonts w:ascii="Arial Narrow" w:hAnsi="Arial Narrow" w:cs="Arial"/>
                <w:color w:val="000000" w:themeColor="text1"/>
                <w:sz w:val="18"/>
                <w:szCs w:val="18"/>
                <w:lang w:val="fr-FR"/>
              </w:rPr>
              <w:t>03/2012 – 10/2014</w:t>
            </w:r>
          </w:p>
          <w:p w14:paraId="7E8DBF88" w14:textId="18E6B2A3" w:rsidR="00191BCE" w:rsidRPr="00FB296F" w:rsidRDefault="00191BCE" w:rsidP="00376A3B">
            <w:pPr>
              <w:jc w:val="center"/>
              <w:rPr>
                <w:rFonts w:ascii="Arial Narrow" w:hAnsi="Arial Narrow" w:cs="Arial"/>
                <w:color w:val="000000" w:themeColor="text1"/>
                <w:sz w:val="18"/>
                <w:szCs w:val="18"/>
                <w:lang w:val="fr-FR"/>
              </w:rPr>
            </w:pPr>
            <w:r w:rsidRPr="007A0AE4">
              <w:rPr>
                <w:rFonts w:ascii="Arial Narrow" w:hAnsi="Arial Narrow" w:cs="Arial"/>
                <w:noProof/>
                <w:color w:val="C00000"/>
                <w:sz w:val="18"/>
                <w:szCs w:val="18"/>
                <w:lang w:val="fr-FR" w:eastAsia="fr-FR"/>
              </w:rPr>
              <w:t>Ref #</w:t>
            </w:r>
            <w:r>
              <w:rPr>
                <w:rFonts w:ascii="Arial Narrow" w:hAnsi="Arial Narrow" w:cs="Arial"/>
                <w:noProof/>
                <w:color w:val="C00000"/>
                <w:sz w:val="18"/>
                <w:szCs w:val="18"/>
                <w:lang w:val="fr-FR" w:eastAsia="fr-FR"/>
              </w:rPr>
              <w:t>8</w:t>
            </w:r>
          </w:p>
        </w:tc>
        <w:tc>
          <w:tcPr>
            <w:tcW w:w="850" w:type="dxa"/>
            <w:vAlign w:val="center"/>
          </w:tcPr>
          <w:p w14:paraId="1EF9C31D" w14:textId="12FD1F47" w:rsidR="00144D15" w:rsidRPr="00FB296F" w:rsidRDefault="0015603A" w:rsidP="00376A3B">
            <w:pPr>
              <w:jc w:val="center"/>
              <w:rPr>
                <w:rFonts w:ascii="Arial Narrow" w:hAnsi="Arial Narrow" w:cs="Arial"/>
                <w:color w:val="000000" w:themeColor="text1"/>
                <w:sz w:val="18"/>
                <w:szCs w:val="18"/>
                <w:lang w:val="fr-FR"/>
              </w:rPr>
            </w:pPr>
            <w:r w:rsidRPr="00FB296F">
              <w:rPr>
                <w:rFonts w:ascii="Arial Narrow" w:hAnsi="Arial Narrow" w:cs="Arial"/>
                <w:color w:val="000000" w:themeColor="text1"/>
                <w:sz w:val="18"/>
                <w:szCs w:val="18"/>
                <w:lang w:val="fr-FR"/>
              </w:rPr>
              <w:t>Tchad</w:t>
            </w:r>
          </w:p>
        </w:tc>
        <w:tc>
          <w:tcPr>
            <w:tcW w:w="2410" w:type="dxa"/>
            <w:shd w:val="clear" w:color="auto" w:fill="auto"/>
            <w:vAlign w:val="center"/>
          </w:tcPr>
          <w:p w14:paraId="7768F162" w14:textId="77777777" w:rsidR="006D513F" w:rsidRPr="006D513F" w:rsidRDefault="006D513F" w:rsidP="00376A3B">
            <w:pPr>
              <w:jc w:val="center"/>
              <w:rPr>
                <w:rFonts w:ascii="Arial Narrow" w:hAnsi="Arial Narrow" w:cs="Arial"/>
                <w:color w:val="000000" w:themeColor="text1"/>
                <w:sz w:val="18"/>
                <w:szCs w:val="18"/>
                <w:lang w:val="en-US"/>
              </w:rPr>
            </w:pPr>
            <w:r w:rsidRPr="006D513F">
              <w:rPr>
                <w:rFonts w:ascii="Arial Narrow" w:hAnsi="Arial Narrow" w:cs="Arial"/>
                <w:color w:val="000000" w:themeColor="text1"/>
                <w:sz w:val="18"/>
                <w:szCs w:val="18"/>
                <w:lang w:val="en-US"/>
              </w:rPr>
              <w:t xml:space="preserve">World Vision International </w:t>
            </w:r>
            <w:proofErr w:type="spellStart"/>
            <w:r w:rsidRPr="006D513F">
              <w:rPr>
                <w:rFonts w:ascii="Arial Narrow" w:hAnsi="Arial Narrow" w:cs="Arial"/>
                <w:color w:val="000000" w:themeColor="text1"/>
                <w:sz w:val="18"/>
                <w:szCs w:val="18"/>
                <w:lang w:val="en-US"/>
              </w:rPr>
              <w:t>Tchad</w:t>
            </w:r>
            <w:proofErr w:type="spellEnd"/>
          </w:p>
          <w:p w14:paraId="27B48E2C" w14:textId="216D5B3D" w:rsidR="006D513F" w:rsidRPr="006D513F" w:rsidRDefault="006D513F" w:rsidP="00376A3B">
            <w:pPr>
              <w:jc w:val="center"/>
              <w:rPr>
                <w:rFonts w:ascii="Arial Narrow" w:hAnsi="Arial Narrow" w:cs="Arial"/>
                <w:color w:val="000000" w:themeColor="text1"/>
                <w:sz w:val="18"/>
                <w:szCs w:val="18"/>
                <w:lang w:val="en-US"/>
              </w:rPr>
            </w:pPr>
            <w:proofErr w:type="spellStart"/>
            <w:r w:rsidRPr="006D513F">
              <w:rPr>
                <w:rFonts w:ascii="Arial Narrow" w:hAnsi="Arial Narrow" w:cs="Arial"/>
                <w:color w:val="000000" w:themeColor="text1"/>
                <w:sz w:val="18"/>
                <w:szCs w:val="18"/>
                <w:lang w:val="en-US"/>
              </w:rPr>
              <w:t>D</w:t>
            </w:r>
            <w:r>
              <w:rPr>
                <w:rFonts w:ascii="Arial Narrow" w:hAnsi="Arial Narrow" w:cs="Arial"/>
                <w:color w:val="000000" w:themeColor="text1"/>
                <w:sz w:val="18"/>
                <w:szCs w:val="18"/>
                <w:lang w:val="en-US"/>
              </w:rPr>
              <w:t>eubaibe</w:t>
            </w:r>
            <w:proofErr w:type="spellEnd"/>
            <w:r>
              <w:rPr>
                <w:rFonts w:ascii="Arial Narrow" w:hAnsi="Arial Narrow" w:cs="Arial"/>
                <w:color w:val="000000" w:themeColor="text1"/>
                <w:sz w:val="18"/>
                <w:szCs w:val="18"/>
                <w:lang w:val="en-US"/>
              </w:rPr>
              <w:t xml:space="preserve"> </w:t>
            </w:r>
            <w:proofErr w:type="spellStart"/>
            <w:r>
              <w:rPr>
                <w:rFonts w:ascii="Arial Narrow" w:hAnsi="Arial Narrow" w:cs="Arial"/>
                <w:color w:val="000000" w:themeColor="text1"/>
                <w:sz w:val="18"/>
                <w:szCs w:val="18"/>
                <w:lang w:val="en-US"/>
              </w:rPr>
              <w:t>Tedangb</w:t>
            </w:r>
            <w:r w:rsidR="00376A3B">
              <w:rPr>
                <w:rFonts w:ascii="Arial Narrow" w:hAnsi="Arial Narrow" w:cs="Arial"/>
                <w:color w:val="000000" w:themeColor="text1"/>
                <w:sz w:val="18"/>
                <w:szCs w:val="18"/>
                <w:lang w:val="en-US"/>
              </w:rPr>
              <w:t>e</w:t>
            </w:r>
            <w:proofErr w:type="spellEnd"/>
            <w:r w:rsidR="00376A3B">
              <w:rPr>
                <w:rFonts w:ascii="Arial Narrow" w:hAnsi="Arial Narrow" w:cs="Arial"/>
                <w:color w:val="000000" w:themeColor="text1"/>
                <w:sz w:val="18"/>
                <w:szCs w:val="18"/>
                <w:lang w:val="en-US"/>
              </w:rPr>
              <w:t xml:space="preserve"> </w:t>
            </w:r>
            <w:proofErr w:type="spellStart"/>
            <w:r w:rsidR="00376A3B">
              <w:rPr>
                <w:rFonts w:ascii="Arial Narrow" w:hAnsi="Arial Narrow" w:cs="Arial"/>
                <w:color w:val="000000" w:themeColor="text1"/>
                <w:sz w:val="18"/>
                <w:szCs w:val="18"/>
                <w:lang w:val="en-US"/>
              </w:rPr>
              <w:t>Tchontebo</w:t>
            </w:r>
            <w:proofErr w:type="spellEnd"/>
            <w:r w:rsidR="00376A3B">
              <w:rPr>
                <w:rFonts w:ascii="Arial Narrow" w:hAnsi="Arial Narrow" w:cs="Arial"/>
                <w:color w:val="000000" w:themeColor="text1"/>
                <w:sz w:val="18"/>
                <w:szCs w:val="18"/>
                <w:lang w:val="en-US"/>
              </w:rPr>
              <w:t xml:space="preserve"> : +235 63 66 04 14 </w:t>
            </w:r>
            <w:r w:rsidR="00AF0133">
              <w:rPr>
                <w:rFonts w:ascii="Arial Narrow" w:hAnsi="Arial Narrow" w:cs="Arial"/>
                <w:color w:val="000000" w:themeColor="text1"/>
                <w:sz w:val="18"/>
                <w:szCs w:val="18"/>
                <w:lang w:val="en-US"/>
              </w:rPr>
              <w:t>/</w:t>
            </w:r>
          </w:p>
          <w:p w14:paraId="7031FA72" w14:textId="2B6EF2D4" w:rsidR="002A754B" w:rsidRPr="006D513F" w:rsidRDefault="00B1210A" w:rsidP="00376A3B">
            <w:pPr>
              <w:jc w:val="center"/>
              <w:rPr>
                <w:rFonts w:ascii="Arial Narrow" w:hAnsi="Arial Narrow" w:cs="Arial"/>
                <w:color w:val="000000" w:themeColor="text1"/>
                <w:sz w:val="18"/>
                <w:szCs w:val="18"/>
                <w:lang w:val="en-US"/>
              </w:rPr>
            </w:pPr>
            <w:hyperlink r:id="rId17" w:history="1">
              <w:r w:rsidR="006D513F" w:rsidRPr="00047209">
                <w:rPr>
                  <w:rStyle w:val="Lienhypertexte"/>
                  <w:rFonts w:ascii="Arial Narrow" w:hAnsi="Arial Narrow" w:cs="Arial"/>
                  <w:sz w:val="18"/>
                  <w:szCs w:val="18"/>
                  <w:lang w:val="en-US"/>
                </w:rPr>
                <w:t>tedangbe_deubaibe@wvi.org</w:t>
              </w:r>
            </w:hyperlink>
            <w:r w:rsidR="006D513F">
              <w:rPr>
                <w:rFonts w:ascii="Arial Narrow" w:hAnsi="Arial Narrow" w:cs="Arial"/>
                <w:color w:val="000000" w:themeColor="text1"/>
                <w:sz w:val="18"/>
                <w:szCs w:val="18"/>
                <w:lang w:val="en-US"/>
              </w:rPr>
              <w:t xml:space="preserve"> </w:t>
            </w:r>
          </w:p>
        </w:tc>
        <w:tc>
          <w:tcPr>
            <w:tcW w:w="1417" w:type="dxa"/>
            <w:shd w:val="clear" w:color="auto" w:fill="auto"/>
            <w:vAlign w:val="center"/>
          </w:tcPr>
          <w:p w14:paraId="4861DBB4" w14:textId="651B1304" w:rsidR="002A754B" w:rsidRPr="006D513F" w:rsidRDefault="006D513F" w:rsidP="00376A3B">
            <w:pPr>
              <w:jc w:val="center"/>
              <w:rPr>
                <w:rFonts w:ascii="Arial Narrow" w:hAnsi="Arial Narrow"/>
                <w:color w:val="000000" w:themeColor="text1"/>
                <w:sz w:val="18"/>
                <w:szCs w:val="18"/>
                <w:lang w:val="fr-FR"/>
              </w:rPr>
            </w:pPr>
            <w:r w:rsidRPr="006D513F">
              <w:rPr>
                <w:rFonts w:ascii="Arial Narrow" w:hAnsi="Arial Narrow"/>
                <w:color w:val="000000" w:themeColor="text1"/>
                <w:sz w:val="18"/>
                <w:szCs w:val="18"/>
                <w:lang w:val="fr-FR"/>
              </w:rPr>
              <w:t>Coordinateur National de la Cellule Conception – Suivi – Évaluation</w:t>
            </w:r>
          </w:p>
        </w:tc>
        <w:tc>
          <w:tcPr>
            <w:tcW w:w="10114" w:type="dxa"/>
            <w:vAlign w:val="center"/>
          </w:tcPr>
          <w:p w14:paraId="74675FD2" w14:textId="30DAF590" w:rsidR="00D029C4" w:rsidRPr="00D029C4" w:rsidRDefault="00D029C4" w:rsidP="00376A3B">
            <w:pPr>
              <w:pStyle w:val="Achievement"/>
              <w:spacing w:after="0"/>
              <w:ind w:left="238" w:hanging="238"/>
              <w:rPr>
                <w:rFonts w:ascii="Arial Narrow" w:hAnsi="Arial Narrow" w:cs="Arial"/>
                <w:color w:val="000000" w:themeColor="text1"/>
                <w:sz w:val="18"/>
                <w:szCs w:val="18"/>
                <w:lang w:val="fr-FR"/>
              </w:rPr>
            </w:pPr>
            <w:r w:rsidRPr="00D029C4">
              <w:rPr>
                <w:rFonts w:ascii="Arial Narrow" w:hAnsi="Arial Narrow" w:cs="Arial"/>
                <w:bCs/>
                <w:color w:val="000000" w:themeColor="text1"/>
                <w:sz w:val="18"/>
                <w:szCs w:val="18"/>
                <w:lang w:val="fr-FR"/>
              </w:rPr>
              <w:sym w:font="Wingdings" w:char="F0A7"/>
            </w:r>
            <w:r w:rsidRPr="00D029C4">
              <w:rPr>
                <w:rFonts w:ascii="Arial Narrow" w:hAnsi="Arial Narrow" w:cs="Arial"/>
                <w:bCs/>
                <w:color w:val="000000" w:themeColor="text1"/>
                <w:sz w:val="18"/>
                <w:szCs w:val="18"/>
                <w:lang w:val="fr-FR"/>
              </w:rPr>
              <w:t xml:space="preserve"> </w:t>
            </w:r>
            <w:r w:rsidRPr="00D029C4">
              <w:rPr>
                <w:rFonts w:ascii="Arial Narrow" w:hAnsi="Arial Narrow" w:cs="Arial"/>
                <w:color w:val="000000" w:themeColor="text1"/>
                <w:sz w:val="18"/>
                <w:szCs w:val="18"/>
                <w:lang w:val="fr-FR"/>
              </w:rPr>
              <w:t xml:space="preserve">Supervision de toutes les tâches accomplies par les conseillers en Conception – Suivi – Evaluation de </w:t>
            </w:r>
            <w:r>
              <w:rPr>
                <w:rFonts w:ascii="Arial Narrow" w:hAnsi="Arial Narrow" w:cs="Arial"/>
                <w:color w:val="000000" w:themeColor="text1"/>
                <w:sz w:val="18"/>
                <w:szCs w:val="18"/>
                <w:lang w:val="fr-FR"/>
              </w:rPr>
              <w:t xml:space="preserve">World Vision Tchad </w:t>
            </w:r>
            <w:r w:rsidRPr="00D029C4">
              <w:rPr>
                <w:rFonts w:ascii="Arial Narrow" w:hAnsi="Arial Narrow" w:cs="Arial"/>
                <w:color w:val="000000" w:themeColor="text1"/>
                <w:sz w:val="18"/>
                <w:szCs w:val="18"/>
                <w:lang w:val="fr-FR"/>
              </w:rPr>
              <w:t xml:space="preserve"> </w:t>
            </w:r>
            <w:r w:rsidRPr="00D029C4">
              <w:rPr>
                <w:rFonts w:ascii="Arial Narrow" w:hAnsi="Arial Narrow" w:cs="Arial"/>
                <w:bCs/>
                <w:sz w:val="18"/>
                <w:szCs w:val="18"/>
                <w:lang w:val="fr-FR"/>
              </w:rPr>
              <w:sym w:font="Wingdings" w:char="F0A7"/>
            </w:r>
            <w:r w:rsidRPr="00D029C4">
              <w:rPr>
                <w:rFonts w:ascii="Arial Narrow" w:hAnsi="Arial Narrow" w:cs="Arial"/>
                <w:bCs/>
                <w:sz w:val="18"/>
                <w:szCs w:val="18"/>
                <w:lang w:val="fr-FR"/>
              </w:rPr>
              <w:t xml:space="preserve"> </w:t>
            </w:r>
            <w:r w:rsidRPr="00D029C4">
              <w:rPr>
                <w:rFonts w:ascii="Arial Narrow" w:hAnsi="Arial Narrow" w:cs="Arial"/>
                <w:color w:val="000000" w:themeColor="text1"/>
                <w:sz w:val="18"/>
                <w:szCs w:val="18"/>
                <w:lang w:val="fr-FR"/>
              </w:rPr>
              <w:t xml:space="preserve">Participation </w:t>
            </w:r>
            <w:r w:rsidRPr="00D029C4">
              <w:rPr>
                <w:rFonts w:ascii="Arial Narrow" w:hAnsi="Arial Narrow" w:cs="Arial Narrow"/>
                <w:color w:val="000000" w:themeColor="text1"/>
                <w:sz w:val="18"/>
                <w:szCs w:val="18"/>
                <w:lang w:val="fr-FR"/>
              </w:rPr>
              <w:t>à</w:t>
            </w:r>
            <w:r w:rsidRPr="00D029C4">
              <w:rPr>
                <w:rFonts w:ascii="Arial Narrow" w:hAnsi="Arial Narrow" w:cs="Arial"/>
                <w:color w:val="000000" w:themeColor="text1"/>
                <w:sz w:val="18"/>
                <w:szCs w:val="18"/>
                <w:lang w:val="fr-FR"/>
              </w:rPr>
              <w:t xml:space="preserve"> </w:t>
            </w:r>
          </w:p>
          <w:p w14:paraId="476E449E" w14:textId="5DEDFCC8" w:rsidR="00D029C4" w:rsidRPr="00D029C4" w:rsidRDefault="00D029C4" w:rsidP="00376A3B">
            <w:pPr>
              <w:pStyle w:val="Achievement"/>
              <w:spacing w:after="0"/>
              <w:ind w:left="238" w:hanging="238"/>
              <w:rPr>
                <w:rFonts w:ascii="Arial Narrow" w:hAnsi="Arial Narrow" w:cs="Arial"/>
                <w:color w:val="000000" w:themeColor="text1"/>
                <w:sz w:val="18"/>
                <w:szCs w:val="18"/>
                <w:lang w:val="fr-FR"/>
              </w:rPr>
            </w:pPr>
            <w:r w:rsidRPr="00D029C4">
              <w:rPr>
                <w:rFonts w:ascii="Arial Narrow" w:hAnsi="Arial Narrow" w:cs="Arial"/>
                <w:color w:val="000000" w:themeColor="text1"/>
                <w:sz w:val="18"/>
                <w:szCs w:val="18"/>
                <w:lang w:val="fr-FR"/>
              </w:rPr>
              <w:t>l</w:t>
            </w:r>
            <w:r w:rsidRPr="00D029C4">
              <w:rPr>
                <w:rFonts w:ascii="Arial Narrow" w:hAnsi="Arial Narrow" w:cs="Arial Narrow"/>
                <w:color w:val="000000" w:themeColor="text1"/>
                <w:sz w:val="18"/>
                <w:szCs w:val="18"/>
                <w:lang w:val="fr-FR"/>
              </w:rPr>
              <w:t>’</w:t>
            </w:r>
            <w:r w:rsidRPr="00D029C4">
              <w:rPr>
                <w:rFonts w:ascii="Arial Narrow" w:hAnsi="Arial Narrow" w:cs="Arial"/>
                <w:color w:val="000000" w:themeColor="text1"/>
                <w:sz w:val="18"/>
                <w:szCs w:val="18"/>
                <w:lang w:val="fr-FR"/>
              </w:rPr>
              <w:t xml:space="preserve">identification et </w:t>
            </w:r>
            <w:r w:rsidRPr="00D029C4">
              <w:rPr>
                <w:rFonts w:ascii="Arial Narrow" w:hAnsi="Arial Narrow" w:cs="Arial Narrow"/>
                <w:color w:val="000000" w:themeColor="text1"/>
                <w:sz w:val="18"/>
                <w:szCs w:val="18"/>
                <w:lang w:val="fr-FR"/>
              </w:rPr>
              <w:t>é</w:t>
            </w:r>
            <w:r w:rsidRPr="00D029C4">
              <w:rPr>
                <w:rFonts w:ascii="Arial Narrow" w:hAnsi="Arial Narrow" w:cs="Arial"/>
                <w:color w:val="000000" w:themeColor="text1"/>
                <w:sz w:val="18"/>
                <w:szCs w:val="18"/>
                <w:lang w:val="fr-FR"/>
              </w:rPr>
              <w:t>laboration de propositions de financement dans le souci de diversifier et sécuri</w:t>
            </w:r>
            <w:r>
              <w:rPr>
                <w:rFonts w:ascii="Arial Narrow" w:hAnsi="Arial Narrow" w:cs="Arial"/>
                <w:color w:val="000000" w:themeColor="text1"/>
                <w:sz w:val="18"/>
                <w:szCs w:val="18"/>
                <w:lang w:val="fr-FR"/>
              </w:rPr>
              <w:t xml:space="preserve">ser les sources de financement </w:t>
            </w:r>
            <w:r w:rsidRPr="00D029C4">
              <w:rPr>
                <w:rFonts w:ascii="Arial Narrow" w:hAnsi="Arial Narrow" w:cs="Arial"/>
                <w:color w:val="000000" w:themeColor="text1"/>
                <w:sz w:val="18"/>
                <w:szCs w:val="18"/>
                <w:lang w:val="fr-FR"/>
              </w:rPr>
              <w:t xml:space="preserve"> </w:t>
            </w:r>
            <w:r w:rsidRPr="00D029C4">
              <w:rPr>
                <w:rFonts w:ascii="Arial Narrow" w:hAnsi="Arial Narrow" w:cs="Arial"/>
                <w:bCs/>
                <w:sz w:val="18"/>
                <w:szCs w:val="18"/>
                <w:lang w:val="fr-FR"/>
              </w:rPr>
              <w:sym w:font="Wingdings" w:char="F0A7"/>
            </w:r>
            <w:r w:rsidRPr="00D029C4">
              <w:rPr>
                <w:rFonts w:ascii="Arial Narrow" w:hAnsi="Arial Narrow" w:cs="Arial"/>
                <w:bCs/>
                <w:sz w:val="18"/>
                <w:szCs w:val="18"/>
                <w:lang w:val="fr-FR"/>
              </w:rPr>
              <w:t xml:space="preserve"> </w:t>
            </w:r>
            <w:r w:rsidRPr="00D029C4">
              <w:rPr>
                <w:rFonts w:ascii="Arial Narrow" w:hAnsi="Arial Narrow" w:cs="Arial"/>
                <w:color w:val="000000" w:themeColor="text1"/>
                <w:sz w:val="18"/>
                <w:szCs w:val="18"/>
                <w:lang w:val="fr-FR"/>
              </w:rPr>
              <w:t xml:space="preserve">Supervision de la </w:t>
            </w:r>
          </w:p>
          <w:p w14:paraId="2D1E3331" w14:textId="1CA2E4B3" w:rsidR="00D029C4" w:rsidRPr="00D029C4" w:rsidRDefault="00D029C4" w:rsidP="00376A3B">
            <w:pPr>
              <w:pStyle w:val="Achievement"/>
              <w:spacing w:after="0"/>
              <w:ind w:left="238" w:hanging="238"/>
              <w:rPr>
                <w:rFonts w:ascii="Arial Narrow" w:hAnsi="Arial Narrow" w:cs="Arial"/>
                <w:color w:val="000000" w:themeColor="text1"/>
                <w:sz w:val="18"/>
                <w:szCs w:val="18"/>
                <w:lang w:val="fr-FR"/>
              </w:rPr>
            </w:pPr>
            <w:r w:rsidRPr="00D029C4">
              <w:rPr>
                <w:rFonts w:ascii="Arial Narrow" w:hAnsi="Arial Narrow" w:cs="Arial"/>
                <w:color w:val="000000" w:themeColor="text1"/>
                <w:sz w:val="18"/>
                <w:szCs w:val="18"/>
                <w:lang w:val="fr-FR"/>
              </w:rPr>
              <w:t>collecte et de l</w:t>
            </w:r>
            <w:r w:rsidRPr="00D029C4">
              <w:rPr>
                <w:rFonts w:ascii="Arial Narrow" w:hAnsi="Arial Narrow" w:cs="Arial Narrow"/>
                <w:color w:val="000000" w:themeColor="text1"/>
                <w:sz w:val="18"/>
                <w:szCs w:val="18"/>
                <w:lang w:val="fr-FR"/>
              </w:rPr>
              <w:t>’</w:t>
            </w:r>
            <w:r w:rsidRPr="00D029C4">
              <w:rPr>
                <w:rFonts w:ascii="Arial Narrow" w:hAnsi="Arial Narrow" w:cs="Arial"/>
                <w:color w:val="000000" w:themeColor="text1"/>
                <w:sz w:val="18"/>
                <w:szCs w:val="18"/>
                <w:lang w:val="fr-FR"/>
              </w:rPr>
              <w:t>archivage des documents de progra</w:t>
            </w:r>
            <w:r>
              <w:rPr>
                <w:rFonts w:ascii="Arial Narrow" w:hAnsi="Arial Narrow" w:cs="Arial"/>
                <w:color w:val="000000" w:themeColor="text1"/>
                <w:sz w:val="18"/>
                <w:szCs w:val="18"/>
                <w:lang w:val="fr-FR"/>
              </w:rPr>
              <w:t xml:space="preserve">mmes en soft et en hard </w:t>
            </w:r>
            <w:r w:rsidRPr="00D029C4">
              <w:rPr>
                <w:rFonts w:ascii="Arial Narrow" w:hAnsi="Arial Narrow" w:cs="Arial"/>
                <w:color w:val="000000" w:themeColor="text1"/>
                <w:sz w:val="18"/>
                <w:szCs w:val="18"/>
                <w:lang w:val="fr-FR"/>
              </w:rPr>
              <w:t xml:space="preserve"> </w:t>
            </w:r>
            <w:r w:rsidRPr="00D029C4">
              <w:rPr>
                <w:rFonts w:ascii="Arial Narrow" w:hAnsi="Arial Narrow" w:cs="Arial"/>
                <w:bCs/>
                <w:sz w:val="18"/>
                <w:szCs w:val="18"/>
                <w:lang w:val="fr-FR"/>
              </w:rPr>
              <w:sym w:font="Wingdings" w:char="F0A7"/>
            </w:r>
            <w:r w:rsidRPr="00D029C4">
              <w:rPr>
                <w:rFonts w:ascii="Arial Narrow" w:hAnsi="Arial Narrow" w:cs="Arial"/>
                <w:color w:val="000000" w:themeColor="text1"/>
                <w:sz w:val="18"/>
                <w:szCs w:val="18"/>
                <w:lang w:val="fr-FR"/>
              </w:rPr>
              <w:t xml:space="preserve"> D</w:t>
            </w:r>
            <w:r w:rsidRPr="00D029C4">
              <w:rPr>
                <w:rFonts w:ascii="Arial Narrow" w:hAnsi="Arial Narrow" w:cs="Arial Narrow"/>
                <w:color w:val="000000" w:themeColor="text1"/>
                <w:sz w:val="18"/>
                <w:szCs w:val="18"/>
                <w:lang w:val="fr-FR"/>
              </w:rPr>
              <w:t>é</w:t>
            </w:r>
            <w:r w:rsidRPr="00D029C4">
              <w:rPr>
                <w:rFonts w:ascii="Arial Narrow" w:hAnsi="Arial Narrow" w:cs="Arial"/>
                <w:color w:val="000000" w:themeColor="text1"/>
                <w:sz w:val="18"/>
                <w:szCs w:val="18"/>
                <w:lang w:val="fr-FR"/>
              </w:rPr>
              <w:t xml:space="preserve">veloppement du plan de mise en place du PMIS (Programme </w:t>
            </w:r>
          </w:p>
          <w:p w14:paraId="7FDE6198" w14:textId="4600F0AF" w:rsidR="0015603A" w:rsidRPr="00D029C4" w:rsidRDefault="00D029C4" w:rsidP="00376A3B">
            <w:pPr>
              <w:pStyle w:val="Achievement"/>
              <w:spacing w:after="0"/>
              <w:ind w:left="238" w:hanging="238"/>
              <w:rPr>
                <w:rFonts w:ascii="Arial Narrow" w:hAnsi="Arial Narrow" w:cs="Arial"/>
                <w:color w:val="000000" w:themeColor="text1"/>
                <w:sz w:val="18"/>
                <w:szCs w:val="18"/>
                <w:lang w:val="fr-FR"/>
              </w:rPr>
            </w:pPr>
            <w:r w:rsidRPr="00D029C4">
              <w:rPr>
                <w:rFonts w:ascii="Arial Narrow" w:hAnsi="Arial Narrow" w:cs="Arial"/>
                <w:color w:val="000000" w:themeColor="text1"/>
                <w:sz w:val="18"/>
                <w:szCs w:val="18"/>
                <w:lang w:val="fr-FR"/>
              </w:rPr>
              <w:t>Management Information System)</w:t>
            </w:r>
          </w:p>
        </w:tc>
      </w:tr>
      <w:tr w:rsidR="002A754B" w:rsidRPr="00191BCE" w14:paraId="663379A5" w14:textId="77777777" w:rsidTr="00376A3B">
        <w:trPr>
          <w:cantSplit/>
          <w:trHeight w:val="1129"/>
        </w:trPr>
        <w:tc>
          <w:tcPr>
            <w:tcW w:w="942" w:type="dxa"/>
            <w:vAlign w:val="center"/>
          </w:tcPr>
          <w:p w14:paraId="50D7AEA3" w14:textId="77777777" w:rsidR="002A754B" w:rsidRDefault="006D513F" w:rsidP="00376A3B">
            <w:pPr>
              <w:jc w:val="center"/>
              <w:rPr>
                <w:rFonts w:ascii="Arial Narrow" w:hAnsi="Arial Narrow" w:cs="Arial"/>
                <w:color w:val="000000" w:themeColor="text1"/>
                <w:sz w:val="18"/>
                <w:szCs w:val="18"/>
                <w:lang w:val="fr-FR"/>
              </w:rPr>
            </w:pPr>
            <w:r>
              <w:rPr>
                <w:rFonts w:ascii="Arial Narrow" w:hAnsi="Arial Narrow" w:cs="Arial"/>
                <w:color w:val="000000" w:themeColor="text1"/>
                <w:sz w:val="18"/>
                <w:szCs w:val="18"/>
                <w:lang w:val="fr-FR"/>
              </w:rPr>
              <w:t>09/2006 – 02/2012</w:t>
            </w:r>
          </w:p>
          <w:p w14:paraId="3684B016" w14:textId="655FC49F" w:rsidR="00191BCE" w:rsidRPr="00FB296F" w:rsidRDefault="00191BCE" w:rsidP="00376A3B">
            <w:pPr>
              <w:jc w:val="center"/>
              <w:rPr>
                <w:rFonts w:ascii="Arial Narrow" w:hAnsi="Arial Narrow" w:cs="Arial"/>
                <w:color w:val="000000" w:themeColor="text1"/>
                <w:sz w:val="18"/>
                <w:szCs w:val="18"/>
                <w:lang w:val="fr-FR"/>
              </w:rPr>
            </w:pPr>
            <w:r w:rsidRPr="007A0AE4">
              <w:rPr>
                <w:rFonts w:ascii="Arial Narrow" w:hAnsi="Arial Narrow" w:cs="Arial"/>
                <w:noProof/>
                <w:color w:val="C00000"/>
                <w:sz w:val="18"/>
                <w:szCs w:val="18"/>
                <w:lang w:val="fr-FR" w:eastAsia="fr-FR"/>
              </w:rPr>
              <w:t>Ref #</w:t>
            </w:r>
            <w:r>
              <w:rPr>
                <w:rFonts w:ascii="Arial Narrow" w:hAnsi="Arial Narrow" w:cs="Arial"/>
                <w:noProof/>
                <w:color w:val="C00000"/>
                <w:sz w:val="18"/>
                <w:szCs w:val="18"/>
                <w:lang w:val="fr-FR" w:eastAsia="fr-FR"/>
              </w:rPr>
              <w:t>9</w:t>
            </w:r>
          </w:p>
        </w:tc>
        <w:tc>
          <w:tcPr>
            <w:tcW w:w="850" w:type="dxa"/>
            <w:vAlign w:val="center"/>
          </w:tcPr>
          <w:p w14:paraId="1B640E44" w14:textId="71C90B0D" w:rsidR="00937A88" w:rsidRPr="00FB296F" w:rsidRDefault="006D513F" w:rsidP="00376A3B">
            <w:pPr>
              <w:jc w:val="center"/>
              <w:rPr>
                <w:rFonts w:ascii="Arial Narrow" w:hAnsi="Arial Narrow" w:cs="Arial"/>
                <w:color w:val="000000" w:themeColor="text1"/>
                <w:sz w:val="18"/>
                <w:szCs w:val="18"/>
                <w:lang w:val="fr-FR"/>
              </w:rPr>
            </w:pPr>
            <w:r>
              <w:rPr>
                <w:rFonts w:ascii="Arial Narrow" w:hAnsi="Arial Narrow" w:cs="Arial"/>
                <w:color w:val="000000" w:themeColor="text1"/>
                <w:sz w:val="18"/>
                <w:szCs w:val="18"/>
                <w:lang w:val="fr-FR"/>
              </w:rPr>
              <w:t>Tchad</w:t>
            </w:r>
          </w:p>
        </w:tc>
        <w:tc>
          <w:tcPr>
            <w:tcW w:w="2410" w:type="dxa"/>
            <w:shd w:val="clear" w:color="auto" w:fill="auto"/>
            <w:vAlign w:val="center"/>
          </w:tcPr>
          <w:p w14:paraId="0D4C57E7" w14:textId="77777777" w:rsidR="006D513F" w:rsidRPr="006D513F" w:rsidRDefault="006D513F" w:rsidP="00376A3B">
            <w:pPr>
              <w:jc w:val="center"/>
              <w:rPr>
                <w:rFonts w:ascii="Arial Narrow" w:hAnsi="Arial Narrow" w:cs="Arial"/>
                <w:color w:val="000000" w:themeColor="text1"/>
                <w:sz w:val="18"/>
                <w:szCs w:val="18"/>
                <w:lang w:val="en-US"/>
              </w:rPr>
            </w:pPr>
            <w:r w:rsidRPr="006D513F">
              <w:rPr>
                <w:rFonts w:ascii="Arial Narrow" w:hAnsi="Arial Narrow" w:cs="Arial"/>
                <w:color w:val="000000" w:themeColor="text1"/>
                <w:sz w:val="18"/>
                <w:szCs w:val="18"/>
                <w:lang w:val="en-US"/>
              </w:rPr>
              <w:t xml:space="preserve">World Vision International </w:t>
            </w:r>
            <w:proofErr w:type="spellStart"/>
            <w:r w:rsidRPr="006D513F">
              <w:rPr>
                <w:rFonts w:ascii="Arial Narrow" w:hAnsi="Arial Narrow" w:cs="Arial"/>
                <w:color w:val="000000" w:themeColor="text1"/>
                <w:sz w:val="18"/>
                <w:szCs w:val="18"/>
                <w:lang w:val="en-US"/>
              </w:rPr>
              <w:t>Tchad</w:t>
            </w:r>
            <w:proofErr w:type="spellEnd"/>
          </w:p>
          <w:p w14:paraId="44D4F65C" w14:textId="2C9440E9" w:rsidR="006D513F" w:rsidRPr="006D513F" w:rsidRDefault="006D513F" w:rsidP="00376A3B">
            <w:pPr>
              <w:jc w:val="center"/>
              <w:rPr>
                <w:rFonts w:ascii="Arial Narrow" w:hAnsi="Arial Narrow" w:cs="Arial"/>
                <w:color w:val="000000" w:themeColor="text1"/>
                <w:sz w:val="18"/>
                <w:szCs w:val="18"/>
                <w:lang w:val="en-US"/>
              </w:rPr>
            </w:pPr>
            <w:proofErr w:type="spellStart"/>
            <w:r w:rsidRPr="006D513F">
              <w:rPr>
                <w:rFonts w:ascii="Arial Narrow" w:hAnsi="Arial Narrow" w:cs="Arial"/>
                <w:color w:val="000000" w:themeColor="text1"/>
                <w:sz w:val="18"/>
                <w:szCs w:val="18"/>
                <w:lang w:val="en-US"/>
              </w:rPr>
              <w:t>D</w:t>
            </w:r>
            <w:r>
              <w:rPr>
                <w:rFonts w:ascii="Arial Narrow" w:hAnsi="Arial Narrow" w:cs="Arial"/>
                <w:color w:val="000000" w:themeColor="text1"/>
                <w:sz w:val="18"/>
                <w:szCs w:val="18"/>
                <w:lang w:val="en-US"/>
              </w:rPr>
              <w:t>eubaibe</w:t>
            </w:r>
            <w:proofErr w:type="spellEnd"/>
            <w:r>
              <w:rPr>
                <w:rFonts w:ascii="Arial Narrow" w:hAnsi="Arial Narrow" w:cs="Arial"/>
                <w:color w:val="000000" w:themeColor="text1"/>
                <w:sz w:val="18"/>
                <w:szCs w:val="18"/>
                <w:lang w:val="en-US"/>
              </w:rPr>
              <w:t xml:space="preserve"> </w:t>
            </w:r>
            <w:proofErr w:type="spellStart"/>
            <w:r>
              <w:rPr>
                <w:rFonts w:ascii="Arial Narrow" w:hAnsi="Arial Narrow" w:cs="Arial"/>
                <w:color w:val="000000" w:themeColor="text1"/>
                <w:sz w:val="18"/>
                <w:szCs w:val="18"/>
                <w:lang w:val="en-US"/>
              </w:rPr>
              <w:t>Tedang</w:t>
            </w:r>
            <w:r w:rsidR="00376A3B">
              <w:rPr>
                <w:rFonts w:ascii="Arial Narrow" w:hAnsi="Arial Narrow" w:cs="Arial"/>
                <w:color w:val="000000" w:themeColor="text1"/>
                <w:sz w:val="18"/>
                <w:szCs w:val="18"/>
                <w:lang w:val="en-US"/>
              </w:rPr>
              <w:t>be</w:t>
            </w:r>
            <w:proofErr w:type="spellEnd"/>
            <w:r w:rsidR="00376A3B">
              <w:rPr>
                <w:rFonts w:ascii="Arial Narrow" w:hAnsi="Arial Narrow" w:cs="Arial"/>
                <w:color w:val="000000" w:themeColor="text1"/>
                <w:sz w:val="18"/>
                <w:szCs w:val="18"/>
                <w:lang w:val="en-US"/>
              </w:rPr>
              <w:t xml:space="preserve"> </w:t>
            </w:r>
            <w:proofErr w:type="spellStart"/>
            <w:r w:rsidR="00376A3B">
              <w:rPr>
                <w:rFonts w:ascii="Arial Narrow" w:hAnsi="Arial Narrow" w:cs="Arial"/>
                <w:color w:val="000000" w:themeColor="text1"/>
                <w:sz w:val="18"/>
                <w:szCs w:val="18"/>
                <w:lang w:val="en-US"/>
              </w:rPr>
              <w:t>Tchontebo</w:t>
            </w:r>
            <w:proofErr w:type="spellEnd"/>
            <w:r w:rsidR="00376A3B">
              <w:rPr>
                <w:rFonts w:ascii="Arial Narrow" w:hAnsi="Arial Narrow" w:cs="Arial"/>
                <w:color w:val="000000" w:themeColor="text1"/>
                <w:sz w:val="18"/>
                <w:szCs w:val="18"/>
                <w:lang w:val="en-US"/>
              </w:rPr>
              <w:t xml:space="preserve"> : +235 63 66 04 14 /</w:t>
            </w:r>
          </w:p>
          <w:p w14:paraId="417DDC53" w14:textId="38FBFF2A" w:rsidR="002A754B" w:rsidRPr="006D513F" w:rsidRDefault="00B1210A" w:rsidP="00376A3B">
            <w:pPr>
              <w:pStyle w:val="normaltableau"/>
              <w:spacing w:before="0"/>
              <w:jc w:val="center"/>
              <w:rPr>
                <w:rFonts w:ascii="Arial Narrow" w:hAnsi="Arial Narrow" w:cs="Arial"/>
                <w:i w:val="0"/>
                <w:color w:val="000000" w:themeColor="text1"/>
                <w:szCs w:val="18"/>
                <w:lang w:val="fr-FR"/>
              </w:rPr>
            </w:pPr>
            <w:hyperlink r:id="rId18" w:history="1">
              <w:r w:rsidR="006D513F" w:rsidRPr="006D513F">
                <w:rPr>
                  <w:rStyle w:val="Lienhypertexte"/>
                  <w:rFonts w:ascii="Arial Narrow" w:hAnsi="Arial Narrow" w:cs="Arial"/>
                  <w:i w:val="0"/>
                  <w:szCs w:val="18"/>
                  <w:lang w:val="en-US"/>
                </w:rPr>
                <w:t>tedangbe_deubaibe@wvi.org</w:t>
              </w:r>
            </w:hyperlink>
          </w:p>
        </w:tc>
        <w:tc>
          <w:tcPr>
            <w:tcW w:w="1417" w:type="dxa"/>
            <w:vAlign w:val="center"/>
          </w:tcPr>
          <w:p w14:paraId="147A31A6" w14:textId="146DBB32" w:rsidR="002A754B" w:rsidRPr="006D513F" w:rsidRDefault="006D513F" w:rsidP="00376A3B">
            <w:pPr>
              <w:jc w:val="center"/>
              <w:rPr>
                <w:rFonts w:ascii="Arial Narrow" w:hAnsi="Arial Narrow"/>
                <w:color w:val="000000" w:themeColor="text1"/>
                <w:sz w:val="18"/>
                <w:szCs w:val="18"/>
                <w:lang w:val="fr-FR"/>
              </w:rPr>
            </w:pPr>
            <w:r w:rsidRPr="006D513F">
              <w:rPr>
                <w:rFonts w:ascii="Arial Narrow" w:hAnsi="Arial Narrow"/>
                <w:bCs/>
                <w:color w:val="000000" w:themeColor="text1"/>
                <w:sz w:val="18"/>
                <w:szCs w:val="18"/>
                <w:lang w:val="fr-FR"/>
              </w:rPr>
              <w:t>Coordinateur National des Enquêtes sur les Indicateurs du Développement Transformationnel (IDT)</w:t>
            </w:r>
          </w:p>
        </w:tc>
        <w:tc>
          <w:tcPr>
            <w:tcW w:w="10114" w:type="dxa"/>
            <w:vAlign w:val="center"/>
          </w:tcPr>
          <w:p w14:paraId="2ECF6A73" w14:textId="423C54D8" w:rsidR="00FB296F" w:rsidRPr="006D513F" w:rsidRDefault="00376A3B" w:rsidP="00376A3B">
            <w:pPr>
              <w:pStyle w:val="Achievement"/>
              <w:spacing w:after="0"/>
              <w:ind w:left="0" w:firstLine="0"/>
              <w:rPr>
                <w:rFonts w:ascii="Arial Narrow" w:hAnsi="Arial Narrow" w:cs="Arial"/>
                <w:bCs/>
                <w:sz w:val="18"/>
                <w:szCs w:val="18"/>
                <w:lang w:val="fr-FR"/>
              </w:rPr>
            </w:pPr>
            <w:r w:rsidRPr="00376A3B">
              <w:rPr>
                <w:rFonts w:ascii="Arial Narrow" w:hAnsi="Arial Narrow" w:cs="Arial"/>
                <w:bCs/>
                <w:sz w:val="18"/>
                <w:szCs w:val="18"/>
                <w:lang w:val="fr-FR"/>
              </w:rPr>
              <w:sym w:font="Wingdings" w:char="F0A7"/>
            </w:r>
            <w:r w:rsidRPr="00376A3B">
              <w:rPr>
                <w:rFonts w:ascii="Arial Narrow" w:hAnsi="Arial Narrow" w:cs="Arial"/>
                <w:bCs/>
                <w:sz w:val="18"/>
                <w:szCs w:val="18"/>
                <w:lang w:val="fr-FR"/>
              </w:rPr>
              <w:t xml:space="preserve"> </w:t>
            </w:r>
            <w:r w:rsidR="006D513F" w:rsidRPr="006D513F">
              <w:rPr>
                <w:rFonts w:ascii="Arial Narrow" w:hAnsi="Arial Narrow" w:cs="Arial"/>
                <w:bCs/>
                <w:sz w:val="18"/>
                <w:szCs w:val="18"/>
                <w:lang w:val="fr-FR"/>
              </w:rPr>
              <w:t xml:space="preserve">Conception et mise en </w:t>
            </w:r>
            <w:r w:rsidRPr="006D513F">
              <w:rPr>
                <w:rFonts w:ascii="Arial Narrow" w:hAnsi="Arial Narrow" w:cs="Arial"/>
                <w:bCs/>
                <w:sz w:val="18"/>
                <w:szCs w:val="18"/>
                <w:lang w:val="fr-FR"/>
              </w:rPr>
              <w:t>œuvre</w:t>
            </w:r>
            <w:r w:rsidR="006D513F" w:rsidRPr="006D513F">
              <w:rPr>
                <w:rFonts w:ascii="Arial Narrow" w:hAnsi="Arial Narrow" w:cs="Arial"/>
                <w:bCs/>
                <w:sz w:val="18"/>
                <w:szCs w:val="18"/>
                <w:lang w:val="fr-FR"/>
              </w:rPr>
              <w:t xml:space="preserve"> d’un programme de formation dans des compétences liées à la conduite</w:t>
            </w:r>
            <w:r>
              <w:rPr>
                <w:rFonts w:ascii="Arial Narrow" w:hAnsi="Arial Narrow" w:cs="Arial"/>
                <w:bCs/>
                <w:sz w:val="18"/>
                <w:szCs w:val="18"/>
                <w:lang w:val="fr-FR"/>
              </w:rPr>
              <w:t xml:space="preserve"> </w:t>
            </w:r>
            <w:r w:rsidR="006D513F" w:rsidRPr="00376A3B">
              <w:rPr>
                <w:rFonts w:ascii="Arial Narrow" w:hAnsi="Arial Narrow" w:cs="Arial"/>
                <w:bCs/>
                <w:sz w:val="18"/>
                <w:szCs w:val="18"/>
                <w:lang w:val="fr-FR"/>
              </w:rPr>
              <w:t>des enquêtes pour le per</w:t>
            </w:r>
            <w:r>
              <w:rPr>
                <w:rFonts w:ascii="Arial Narrow" w:hAnsi="Arial Narrow" w:cs="Arial"/>
                <w:bCs/>
                <w:sz w:val="18"/>
                <w:szCs w:val="18"/>
                <w:lang w:val="fr-FR"/>
              </w:rPr>
              <w:t xml:space="preserve">sonnel des programmes et autres </w:t>
            </w:r>
            <w:r w:rsidR="006D513F" w:rsidRPr="00D029C4">
              <w:rPr>
                <w:rFonts w:ascii="Arial Narrow" w:hAnsi="Arial Narrow" w:cs="Arial"/>
                <w:bCs/>
                <w:sz w:val="18"/>
                <w:szCs w:val="18"/>
                <w:lang w:val="fr-FR"/>
              </w:rPr>
              <w:sym w:font="Wingdings" w:char="F0A7"/>
            </w:r>
            <w:r w:rsidR="006D513F" w:rsidRPr="00376A3B">
              <w:rPr>
                <w:rFonts w:ascii="Arial Narrow" w:hAnsi="Arial Narrow" w:cs="Arial"/>
                <w:bCs/>
                <w:sz w:val="18"/>
                <w:szCs w:val="18"/>
                <w:lang w:val="fr-FR"/>
              </w:rPr>
              <w:t xml:space="preserve"> Formation des gestionnaires des programmes et Projets et le Personnel des programmes </w:t>
            </w:r>
            <w:r w:rsidR="006D513F" w:rsidRPr="006D513F">
              <w:rPr>
                <w:rFonts w:ascii="Arial Narrow" w:hAnsi="Arial Narrow" w:cs="Arial"/>
                <w:bCs/>
                <w:sz w:val="18"/>
                <w:szCs w:val="18"/>
                <w:lang w:val="fr-FR"/>
              </w:rPr>
              <w:t>dans</w:t>
            </w:r>
            <w:r w:rsidR="006D513F">
              <w:rPr>
                <w:rFonts w:ascii="Arial Narrow" w:hAnsi="Arial Narrow" w:cs="Arial"/>
                <w:bCs/>
                <w:sz w:val="18"/>
                <w:szCs w:val="18"/>
                <w:lang w:val="fr-FR"/>
              </w:rPr>
              <w:t xml:space="preserve"> l</w:t>
            </w:r>
            <w:r w:rsidR="006D513F" w:rsidRPr="006D513F">
              <w:rPr>
                <w:rFonts w:ascii="Arial Narrow" w:hAnsi="Arial Narrow" w:cs="Arial"/>
                <w:bCs/>
                <w:sz w:val="18"/>
                <w:szCs w:val="18"/>
                <w:lang w:val="fr-FR"/>
              </w:rPr>
              <w:t>’exploitation des résultats, l’exécution et le suivi des ID</w:t>
            </w:r>
            <w:r>
              <w:rPr>
                <w:rFonts w:ascii="Arial Narrow" w:hAnsi="Arial Narrow" w:cs="Arial"/>
                <w:bCs/>
                <w:sz w:val="18"/>
                <w:szCs w:val="18"/>
                <w:lang w:val="fr-FR"/>
              </w:rPr>
              <w:t xml:space="preserve">T dans les zones d’intervention </w:t>
            </w:r>
            <w:r w:rsidR="006D513F" w:rsidRPr="00D029C4">
              <w:rPr>
                <w:rFonts w:ascii="Arial Narrow" w:hAnsi="Arial Narrow" w:cs="Arial"/>
                <w:bCs/>
                <w:sz w:val="18"/>
                <w:szCs w:val="18"/>
                <w:lang w:val="fr-FR"/>
              </w:rPr>
              <w:sym w:font="Wingdings" w:char="F0A7"/>
            </w:r>
            <w:r w:rsidR="006D513F">
              <w:rPr>
                <w:rFonts w:ascii="Arial Narrow" w:hAnsi="Arial Narrow" w:cs="Arial"/>
                <w:bCs/>
                <w:sz w:val="18"/>
                <w:szCs w:val="18"/>
                <w:lang w:val="fr-FR"/>
              </w:rPr>
              <w:t xml:space="preserve"> </w:t>
            </w:r>
            <w:r w:rsidR="006D513F" w:rsidRPr="006D513F">
              <w:rPr>
                <w:rFonts w:ascii="Arial Narrow" w:hAnsi="Arial Narrow" w:cs="Arial"/>
                <w:bCs/>
                <w:sz w:val="18"/>
                <w:szCs w:val="18"/>
                <w:lang w:val="fr-FR"/>
              </w:rPr>
              <w:t xml:space="preserve">Participation au développement du plan national de mise en </w:t>
            </w:r>
            <w:r w:rsidRPr="006D513F">
              <w:rPr>
                <w:rFonts w:ascii="Arial Narrow" w:hAnsi="Arial Narrow" w:cs="Arial"/>
                <w:bCs/>
                <w:sz w:val="18"/>
                <w:szCs w:val="18"/>
                <w:lang w:val="fr-FR"/>
              </w:rPr>
              <w:t>œuvre</w:t>
            </w:r>
            <w:r w:rsidR="006D513F" w:rsidRPr="006D513F">
              <w:rPr>
                <w:rFonts w:ascii="Arial Narrow" w:hAnsi="Arial Narrow" w:cs="Arial"/>
                <w:bCs/>
                <w:sz w:val="18"/>
                <w:szCs w:val="18"/>
                <w:lang w:val="fr-FR"/>
              </w:rPr>
              <w:t xml:space="preserve"> des IDT en collaboration avec la</w:t>
            </w:r>
            <w:r w:rsidR="006D513F">
              <w:rPr>
                <w:rFonts w:ascii="Arial Narrow" w:hAnsi="Arial Narrow" w:cs="Arial"/>
                <w:bCs/>
                <w:sz w:val="18"/>
                <w:szCs w:val="18"/>
                <w:lang w:val="fr-FR"/>
              </w:rPr>
              <w:t xml:space="preserve"> </w:t>
            </w:r>
            <w:r w:rsidR="006D513F" w:rsidRPr="006D513F">
              <w:rPr>
                <w:rFonts w:ascii="Arial Narrow" w:hAnsi="Arial Narrow" w:cs="Arial"/>
                <w:bCs/>
                <w:sz w:val="18"/>
                <w:szCs w:val="18"/>
                <w:lang w:val="fr-FR"/>
              </w:rPr>
              <w:t>sous-région</w:t>
            </w:r>
            <w:r>
              <w:rPr>
                <w:rFonts w:ascii="Arial Narrow" w:hAnsi="Arial Narrow" w:cs="Arial"/>
                <w:bCs/>
                <w:sz w:val="18"/>
                <w:szCs w:val="18"/>
                <w:lang w:val="fr-FR"/>
              </w:rPr>
              <w:t xml:space="preserve"> et la direction des opérations </w:t>
            </w:r>
            <w:r w:rsidR="006D513F" w:rsidRPr="00D029C4">
              <w:rPr>
                <w:rFonts w:ascii="Arial Narrow" w:hAnsi="Arial Narrow" w:cs="Arial"/>
                <w:bCs/>
                <w:sz w:val="18"/>
                <w:szCs w:val="18"/>
                <w:lang w:val="fr-FR"/>
              </w:rPr>
              <w:sym w:font="Wingdings" w:char="F0A7"/>
            </w:r>
            <w:r w:rsidR="006D513F">
              <w:rPr>
                <w:rFonts w:ascii="Arial Narrow" w:hAnsi="Arial Narrow" w:cs="Arial"/>
                <w:bCs/>
                <w:sz w:val="18"/>
                <w:szCs w:val="18"/>
                <w:lang w:val="fr-FR"/>
              </w:rPr>
              <w:t xml:space="preserve"> </w:t>
            </w:r>
            <w:r w:rsidR="006D513F" w:rsidRPr="006D513F">
              <w:rPr>
                <w:rFonts w:ascii="Arial Narrow" w:hAnsi="Arial Narrow" w:cs="Arial"/>
                <w:bCs/>
                <w:sz w:val="18"/>
                <w:szCs w:val="18"/>
                <w:lang w:val="fr-FR"/>
              </w:rPr>
              <w:t>Conduite des mesures IDT dans les programmes conforment à leur cycle</w:t>
            </w:r>
            <w:r w:rsidR="006D513F">
              <w:rPr>
                <w:rFonts w:ascii="Arial Narrow" w:hAnsi="Arial Narrow" w:cs="Arial"/>
                <w:bCs/>
                <w:sz w:val="18"/>
                <w:szCs w:val="18"/>
                <w:lang w:val="fr-FR"/>
              </w:rPr>
              <w:t xml:space="preserve"> </w:t>
            </w:r>
            <w:r w:rsidR="006D513F" w:rsidRPr="00D029C4">
              <w:rPr>
                <w:rFonts w:ascii="Arial Narrow" w:hAnsi="Arial Narrow" w:cs="Arial"/>
                <w:bCs/>
                <w:sz w:val="18"/>
                <w:szCs w:val="18"/>
                <w:lang w:val="fr-FR"/>
              </w:rPr>
              <w:sym w:font="Wingdings" w:char="F0A7"/>
            </w:r>
            <w:r w:rsidR="006D513F">
              <w:rPr>
                <w:rFonts w:ascii="Arial Narrow" w:hAnsi="Arial Narrow" w:cs="Arial"/>
                <w:bCs/>
                <w:sz w:val="18"/>
                <w:szCs w:val="18"/>
                <w:lang w:val="fr-FR"/>
              </w:rPr>
              <w:t xml:space="preserve"> </w:t>
            </w:r>
            <w:r w:rsidR="006D513F" w:rsidRPr="006D513F">
              <w:rPr>
                <w:rFonts w:ascii="Arial Narrow" w:hAnsi="Arial Narrow" w:cs="Arial"/>
                <w:bCs/>
                <w:sz w:val="18"/>
                <w:szCs w:val="18"/>
                <w:lang w:val="fr-FR"/>
              </w:rPr>
              <w:t>Assistance au personnel des programmes dans l’analyse et l’interprétation des informations générées,</w:t>
            </w:r>
            <w:r>
              <w:rPr>
                <w:rFonts w:ascii="Arial Narrow" w:hAnsi="Arial Narrow" w:cs="Arial"/>
                <w:bCs/>
                <w:sz w:val="18"/>
                <w:szCs w:val="18"/>
                <w:lang w:val="fr-FR"/>
              </w:rPr>
              <w:t xml:space="preserve"> </w:t>
            </w:r>
            <w:r w:rsidR="006D513F" w:rsidRPr="006D513F">
              <w:rPr>
                <w:rFonts w:ascii="Arial Narrow" w:hAnsi="Arial Narrow" w:cs="Arial"/>
                <w:bCs/>
                <w:sz w:val="18"/>
                <w:szCs w:val="18"/>
                <w:lang w:val="fr-FR"/>
              </w:rPr>
              <w:t>et la rédaction des rapports de l’évaluation des indicateurs de DT.</w:t>
            </w:r>
          </w:p>
        </w:tc>
      </w:tr>
    </w:tbl>
    <w:p w14:paraId="75D52B38" w14:textId="152F710F" w:rsidR="001777AA" w:rsidRPr="009B00E3" w:rsidRDefault="001777AA" w:rsidP="00376A3B">
      <w:pPr>
        <w:pStyle w:val="Corpsdetexte"/>
        <w:tabs>
          <w:tab w:val="left" w:pos="360"/>
        </w:tabs>
        <w:overflowPunct w:val="0"/>
        <w:autoSpaceDE w:val="0"/>
        <w:autoSpaceDN w:val="0"/>
        <w:adjustRightInd w:val="0"/>
        <w:textAlignment w:val="baseline"/>
        <w:rPr>
          <w:rFonts w:ascii="Arial Narrow" w:hAnsi="Arial Narrow"/>
          <w:sz w:val="18"/>
          <w:szCs w:val="18"/>
          <w:lang w:val="fr-FR"/>
        </w:rPr>
      </w:pPr>
    </w:p>
    <w:sectPr w:rsidR="001777AA" w:rsidRPr="009B00E3" w:rsidSect="00DC322D">
      <w:headerReference w:type="default" r:id="rId19"/>
      <w:footerReference w:type="default" r:id="rId20"/>
      <w:pgSz w:w="16834" w:h="11913" w:orient="landscape" w:code="9"/>
      <w:pgMar w:top="-16" w:right="567" w:bottom="567" w:left="567" w:header="567" w:footer="245" w:gutter="56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6A9E7" w14:textId="77777777" w:rsidR="00B1210A" w:rsidRDefault="00B1210A">
      <w:r>
        <w:separator/>
      </w:r>
    </w:p>
  </w:endnote>
  <w:endnote w:type="continuationSeparator" w:id="0">
    <w:p w14:paraId="6FBC168E" w14:textId="77777777" w:rsidR="00B1210A" w:rsidRDefault="00B1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tima">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4145" w14:textId="77777777" w:rsidR="00996996" w:rsidRDefault="0099699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CF0D181" w14:textId="77777777" w:rsidR="00996996" w:rsidRDefault="0099699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1540D" w14:textId="221E3F30" w:rsidR="007C100F" w:rsidRDefault="007C100F">
    <w:pPr>
      <w:pStyle w:val="Pieddepage"/>
    </w:pPr>
    <w:r>
      <w:t>C</w:t>
    </w:r>
    <w:r w:rsidR="007C32D3">
      <w:t>V Taannba Pabame – MAJ 17</w:t>
    </w:r>
    <w:r w:rsidR="00425F57">
      <w:t>/05</w:t>
    </w:r>
    <w:r>
      <w:t>/18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D22D1" w14:textId="77777777" w:rsidR="00996996" w:rsidRDefault="00996996">
    <w:pPr>
      <w:pStyle w:val="Pieddepage"/>
      <w:tabs>
        <w:tab w:val="center" w:pos="4111"/>
      </w:tabs>
      <w:rPr>
        <w:sz w:val="4"/>
        <w:szCs w:val="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22F31" w14:textId="77777777" w:rsidR="00B1210A" w:rsidRDefault="00B1210A">
      <w:r>
        <w:separator/>
      </w:r>
    </w:p>
  </w:footnote>
  <w:footnote w:type="continuationSeparator" w:id="0">
    <w:p w14:paraId="55EFB4B9" w14:textId="77777777" w:rsidR="00B1210A" w:rsidRDefault="00B1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65AC9" w14:textId="77777777" w:rsidR="00996996" w:rsidRPr="00D564A4" w:rsidRDefault="00996996">
    <w:pPr>
      <w:pStyle w:val="En-tte"/>
      <w:rPr>
        <w:rFonts w:asciiTheme="majorHAnsi" w:hAnsiTheme="majorHAnsi" w:cstheme="majorHAns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3BF"/>
    <w:multiLevelType w:val="hybridMultilevel"/>
    <w:tmpl w:val="AD5AF1CC"/>
    <w:lvl w:ilvl="0" w:tplc="B3BA6CBA">
      <w:start w:val="1993"/>
      <w:numFmt w:val="bullet"/>
      <w:lvlText w:val="-"/>
      <w:lvlJc w:val="left"/>
      <w:pPr>
        <w:tabs>
          <w:tab w:val="num" w:pos="720"/>
        </w:tabs>
        <w:ind w:left="720" w:hanging="360"/>
      </w:pPr>
      <w:rPr>
        <w:rFonts w:ascii="Times New Roman" w:eastAsia="SimSu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574BD"/>
    <w:multiLevelType w:val="hybridMultilevel"/>
    <w:tmpl w:val="8A0EA62C"/>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A768E"/>
    <w:multiLevelType w:val="hybridMultilevel"/>
    <w:tmpl w:val="151C19E8"/>
    <w:lvl w:ilvl="0" w:tplc="876CA45E">
      <w:start w:val="1"/>
      <w:numFmt w:val="bullet"/>
      <w:lvlText w:val="•"/>
      <w:lvlJc w:val="left"/>
      <w:pPr>
        <w:tabs>
          <w:tab w:val="num" w:pos="360"/>
        </w:tabs>
        <w:ind w:left="360" w:hanging="360"/>
      </w:pPr>
      <w:rPr>
        <w:rFonts w:ascii="Times New Roman" w:eastAsia="Times New Roman" w:hAnsi="Times New Roman" w:cs="Times New Roman" w:hint="default"/>
        <w:b w:val="0"/>
        <w:color w:val="auto"/>
        <w:w w:val="148"/>
        <w:sz w:val="22"/>
        <w:szCs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784336"/>
    <w:multiLevelType w:val="singleLevel"/>
    <w:tmpl w:val="39A02CB4"/>
    <w:lvl w:ilvl="0">
      <w:start w:val="1"/>
      <w:numFmt w:val="decimal"/>
      <w:lvlText w:val="%1."/>
      <w:legacy w:legacy="1" w:legacySpace="0" w:legacyIndent="360"/>
      <w:lvlJc w:val="left"/>
      <w:pPr>
        <w:ind w:left="2061" w:hanging="360"/>
      </w:pPr>
      <w:rPr>
        <w:b w:val="0"/>
      </w:rPr>
    </w:lvl>
  </w:abstractNum>
  <w:abstractNum w:abstractNumId="4" w15:restartNumberingAfterBreak="0">
    <w:nsid w:val="039D3DEC"/>
    <w:multiLevelType w:val="hybridMultilevel"/>
    <w:tmpl w:val="0A92D1E0"/>
    <w:lvl w:ilvl="0" w:tplc="040C0005">
      <w:start w:val="1"/>
      <w:numFmt w:val="bullet"/>
      <w:lvlText w:val=""/>
      <w:lvlJc w:val="left"/>
      <w:pPr>
        <w:tabs>
          <w:tab w:val="num" w:pos="360"/>
        </w:tabs>
        <w:ind w:left="360" w:hanging="360"/>
      </w:pPr>
      <w:rPr>
        <w:rFonts w:ascii="Wingdings" w:hAnsi="Wingdings" w:hint="default"/>
        <w:b w:val="0"/>
        <w:color w:val="C00000"/>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44D1DDC"/>
    <w:multiLevelType w:val="multilevel"/>
    <w:tmpl w:val="91E8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CD258A"/>
    <w:multiLevelType w:val="hybridMultilevel"/>
    <w:tmpl w:val="611CCCD4"/>
    <w:lvl w:ilvl="0" w:tplc="5D4A6810">
      <w:start w:val="1"/>
      <w:numFmt w:val="decimal"/>
      <w:lvlText w:val="%1."/>
      <w:lvlJc w:val="left"/>
      <w:pPr>
        <w:ind w:left="1440" w:hanging="360"/>
      </w:pPr>
      <w:rPr>
        <w:rFonts w:ascii="Arial Narrow" w:eastAsia="Times New Roman" w:hAnsi="Arial Narrow" w:cs="Arial"/>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757357E"/>
    <w:multiLevelType w:val="hybridMultilevel"/>
    <w:tmpl w:val="71ECD8D8"/>
    <w:lvl w:ilvl="0" w:tplc="5228201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D346C"/>
    <w:multiLevelType w:val="hybridMultilevel"/>
    <w:tmpl w:val="8618E9E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CD751A1"/>
    <w:multiLevelType w:val="hybridMultilevel"/>
    <w:tmpl w:val="9EF6E8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6BD023A"/>
    <w:multiLevelType w:val="hybridMultilevel"/>
    <w:tmpl w:val="35CAE600"/>
    <w:lvl w:ilvl="0" w:tplc="08090001">
      <w:start w:val="1"/>
      <w:numFmt w:val="bullet"/>
      <w:lvlText w:val=""/>
      <w:lvlJc w:val="left"/>
      <w:pPr>
        <w:ind w:left="1153" w:hanging="360"/>
      </w:pPr>
      <w:rPr>
        <w:rFonts w:ascii="Symbol" w:hAnsi="Symbol" w:hint="default"/>
      </w:rPr>
    </w:lvl>
    <w:lvl w:ilvl="1" w:tplc="08090003" w:tentative="1">
      <w:start w:val="1"/>
      <w:numFmt w:val="bullet"/>
      <w:lvlText w:val="o"/>
      <w:lvlJc w:val="left"/>
      <w:pPr>
        <w:ind w:left="1873" w:hanging="360"/>
      </w:pPr>
      <w:rPr>
        <w:rFonts w:ascii="Courier New" w:hAnsi="Courier New" w:cs="Courier New" w:hint="default"/>
      </w:rPr>
    </w:lvl>
    <w:lvl w:ilvl="2" w:tplc="08090005" w:tentative="1">
      <w:start w:val="1"/>
      <w:numFmt w:val="bullet"/>
      <w:lvlText w:val=""/>
      <w:lvlJc w:val="left"/>
      <w:pPr>
        <w:ind w:left="2593" w:hanging="360"/>
      </w:pPr>
      <w:rPr>
        <w:rFonts w:ascii="Wingdings" w:hAnsi="Wingdings" w:hint="default"/>
      </w:rPr>
    </w:lvl>
    <w:lvl w:ilvl="3" w:tplc="08090001" w:tentative="1">
      <w:start w:val="1"/>
      <w:numFmt w:val="bullet"/>
      <w:lvlText w:val=""/>
      <w:lvlJc w:val="left"/>
      <w:pPr>
        <w:ind w:left="3313" w:hanging="360"/>
      </w:pPr>
      <w:rPr>
        <w:rFonts w:ascii="Symbol" w:hAnsi="Symbol" w:hint="default"/>
      </w:rPr>
    </w:lvl>
    <w:lvl w:ilvl="4" w:tplc="08090003" w:tentative="1">
      <w:start w:val="1"/>
      <w:numFmt w:val="bullet"/>
      <w:lvlText w:val="o"/>
      <w:lvlJc w:val="left"/>
      <w:pPr>
        <w:ind w:left="4033" w:hanging="360"/>
      </w:pPr>
      <w:rPr>
        <w:rFonts w:ascii="Courier New" w:hAnsi="Courier New" w:cs="Courier New" w:hint="default"/>
      </w:rPr>
    </w:lvl>
    <w:lvl w:ilvl="5" w:tplc="08090005" w:tentative="1">
      <w:start w:val="1"/>
      <w:numFmt w:val="bullet"/>
      <w:lvlText w:val=""/>
      <w:lvlJc w:val="left"/>
      <w:pPr>
        <w:ind w:left="4753" w:hanging="360"/>
      </w:pPr>
      <w:rPr>
        <w:rFonts w:ascii="Wingdings" w:hAnsi="Wingdings" w:hint="default"/>
      </w:rPr>
    </w:lvl>
    <w:lvl w:ilvl="6" w:tplc="08090001" w:tentative="1">
      <w:start w:val="1"/>
      <w:numFmt w:val="bullet"/>
      <w:lvlText w:val=""/>
      <w:lvlJc w:val="left"/>
      <w:pPr>
        <w:ind w:left="5473" w:hanging="360"/>
      </w:pPr>
      <w:rPr>
        <w:rFonts w:ascii="Symbol" w:hAnsi="Symbol" w:hint="default"/>
      </w:rPr>
    </w:lvl>
    <w:lvl w:ilvl="7" w:tplc="08090003" w:tentative="1">
      <w:start w:val="1"/>
      <w:numFmt w:val="bullet"/>
      <w:lvlText w:val="o"/>
      <w:lvlJc w:val="left"/>
      <w:pPr>
        <w:ind w:left="6193" w:hanging="360"/>
      </w:pPr>
      <w:rPr>
        <w:rFonts w:ascii="Courier New" w:hAnsi="Courier New" w:cs="Courier New" w:hint="default"/>
      </w:rPr>
    </w:lvl>
    <w:lvl w:ilvl="8" w:tplc="08090005" w:tentative="1">
      <w:start w:val="1"/>
      <w:numFmt w:val="bullet"/>
      <w:lvlText w:val=""/>
      <w:lvlJc w:val="left"/>
      <w:pPr>
        <w:ind w:left="6913" w:hanging="360"/>
      </w:pPr>
      <w:rPr>
        <w:rFonts w:ascii="Wingdings" w:hAnsi="Wingdings" w:hint="default"/>
      </w:rPr>
    </w:lvl>
  </w:abstractNum>
  <w:abstractNum w:abstractNumId="11" w15:restartNumberingAfterBreak="0">
    <w:nsid w:val="186E5B86"/>
    <w:multiLevelType w:val="hybridMultilevel"/>
    <w:tmpl w:val="B65A2E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BF747F"/>
    <w:multiLevelType w:val="hybridMultilevel"/>
    <w:tmpl w:val="0D281F32"/>
    <w:lvl w:ilvl="0" w:tplc="2AC88324">
      <w:start w:val="2"/>
      <w:numFmt w:val="lowerLetter"/>
      <w:lvlText w:val="%1)"/>
      <w:lvlJc w:val="left"/>
      <w:pPr>
        <w:ind w:left="360" w:hanging="245"/>
      </w:pPr>
      <w:rPr>
        <w:rFonts w:ascii="Arial" w:eastAsia="Arial" w:hAnsi="Arial" w:cs="Arial" w:hint="default"/>
        <w:b/>
        <w:bCs/>
        <w:w w:val="104"/>
        <w:sz w:val="19"/>
        <w:szCs w:val="19"/>
      </w:rPr>
    </w:lvl>
    <w:lvl w:ilvl="1" w:tplc="876CA45E">
      <w:start w:val="1"/>
      <w:numFmt w:val="bullet"/>
      <w:lvlText w:val="•"/>
      <w:lvlJc w:val="left"/>
      <w:pPr>
        <w:ind w:left="772" w:hanging="336"/>
      </w:pPr>
      <w:rPr>
        <w:rFonts w:ascii="Times New Roman" w:eastAsia="Times New Roman" w:hAnsi="Times New Roman" w:cs="Times New Roman" w:hint="default"/>
        <w:w w:val="148"/>
        <w:sz w:val="22"/>
        <w:szCs w:val="22"/>
      </w:rPr>
    </w:lvl>
    <w:lvl w:ilvl="2" w:tplc="2B9EBEFE">
      <w:start w:val="1"/>
      <w:numFmt w:val="bullet"/>
      <w:lvlText w:val="•"/>
      <w:lvlJc w:val="left"/>
      <w:pPr>
        <w:ind w:left="1678" w:hanging="336"/>
      </w:pPr>
      <w:rPr>
        <w:rFonts w:hint="default"/>
      </w:rPr>
    </w:lvl>
    <w:lvl w:ilvl="3" w:tplc="A8729950">
      <w:start w:val="1"/>
      <w:numFmt w:val="bullet"/>
      <w:lvlText w:val="•"/>
      <w:lvlJc w:val="left"/>
      <w:pPr>
        <w:ind w:left="2576" w:hanging="336"/>
      </w:pPr>
      <w:rPr>
        <w:rFonts w:hint="default"/>
      </w:rPr>
    </w:lvl>
    <w:lvl w:ilvl="4" w:tplc="4010F890">
      <w:start w:val="1"/>
      <w:numFmt w:val="bullet"/>
      <w:lvlText w:val="•"/>
      <w:lvlJc w:val="left"/>
      <w:pPr>
        <w:ind w:left="3474" w:hanging="336"/>
      </w:pPr>
      <w:rPr>
        <w:rFonts w:hint="default"/>
      </w:rPr>
    </w:lvl>
    <w:lvl w:ilvl="5" w:tplc="41CA3E44">
      <w:start w:val="1"/>
      <w:numFmt w:val="bullet"/>
      <w:lvlText w:val="•"/>
      <w:lvlJc w:val="left"/>
      <w:pPr>
        <w:ind w:left="4372" w:hanging="336"/>
      </w:pPr>
      <w:rPr>
        <w:rFonts w:hint="default"/>
      </w:rPr>
    </w:lvl>
    <w:lvl w:ilvl="6" w:tplc="21842276">
      <w:start w:val="1"/>
      <w:numFmt w:val="bullet"/>
      <w:lvlText w:val="•"/>
      <w:lvlJc w:val="left"/>
      <w:pPr>
        <w:ind w:left="5271" w:hanging="336"/>
      </w:pPr>
      <w:rPr>
        <w:rFonts w:hint="default"/>
      </w:rPr>
    </w:lvl>
    <w:lvl w:ilvl="7" w:tplc="905C7E70">
      <w:start w:val="1"/>
      <w:numFmt w:val="bullet"/>
      <w:lvlText w:val="•"/>
      <w:lvlJc w:val="left"/>
      <w:pPr>
        <w:ind w:left="6169" w:hanging="336"/>
      </w:pPr>
      <w:rPr>
        <w:rFonts w:hint="default"/>
      </w:rPr>
    </w:lvl>
    <w:lvl w:ilvl="8" w:tplc="EC286D52">
      <w:start w:val="1"/>
      <w:numFmt w:val="bullet"/>
      <w:lvlText w:val="•"/>
      <w:lvlJc w:val="left"/>
      <w:pPr>
        <w:ind w:left="7067" w:hanging="336"/>
      </w:pPr>
      <w:rPr>
        <w:rFonts w:hint="default"/>
      </w:rPr>
    </w:lvl>
  </w:abstractNum>
  <w:abstractNum w:abstractNumId="13" w15:restartNumberingAfterBreak="0">
    <w:nsid w:val="21D93B68"/>
    <w:multiLevelType w:val="hybridMultilevel"/>
    <w:tmpl w:val="74DEFD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2DD3599"/>
    <w:multiLevelType w:val="multilevel"/>
    <w:tmpl w:val="E968F120"/>
    <w:lvl w:ilvl="0">
      <w:start w:val="1"/>
      <w:numFmt w:val="decimal"/>
      <w:lvlText w:val="%1."/>
      <w:lvlJc w:val="left"/>
      <w:pPr>
        <w:tabs>
          <w:tab w:val="num" w:pos="360"/>
        </w:tabs>
        <w:ind w:left="360" w:hanging="360"/>
      </w:pPr>
      <w:rPr>
        <w:rFonts w:ascii="Calibri" w:hAnsi="Calibri" w:cs="Times New Roman" w:hint="default"/>
        <w:b/>
        <w:i w:val="0"/>
        <w:color w:val="660033"/>
        <w:sz w:val="20"/>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D5D0EFB"/>
    <w:multiLevelType w:val="hybridMultilevel"/>
    <w:tmpl w:val="6106A128"/>
    <w:lvl w:ilvl="0" w:tplc="EE4C8F14">
      <w:start w:val="1"/>
      <w:numFmt w:val="lowerRoman"/>
      <w:lvlText w:val="(%1)"/>
      <w:lvlJc w:val="left"/>
      <w:pPr>
        <w:ind w:left="921" w:hanging="720"/>
      </w:pPr>
      <w:rPr>
        <w:rFonts w:hint="default"/>
      </w:rPr>
    </w:lvl>
    <w:lvl w:ilvl="1" w:tplc="08090019" w:tentative="1">
      <w:start w:val="1"/>
      <w:numFmt w:val="lowerLetter"/>
      <w:lvlText w:val="%2."/>
      <w:lvlJc w:val="left"/>
      <w:pPr>
        <w:ind w:left="1281" w:hanging="360"/>
      </w:pPr>
    </w:lvl>
    <w:lvl w:ilvl="2" w:tplc="0809001B" w:tentative="1">
      <w:start w:val="1"/>
      <w:numFmt w:val="lowerRoman"/>
      <w:lvlText w:val="%3."/>
      <w:lvlJc w:val="right"/>
      <w:pPr>
        <w:ind w:left="2001" w:hanging="180"/>
      </w:pPr>
    </w:lvl>
    <w:lvl w:ilvl="3" w:tplc="0809000F" w:tentative="1">
      <w:start w:val="1"/>
      <w:numFmt w:val="decimal"/>
      <w:lvlText w:val="%4."/>
      <w:lvlJc w:val="left"/>
      <w:pPr>
        <w:ind w:left="2721" w:hanging="360"/>
      </w:pPr>
    </w:lvl>
    <w:lvl w:ilvl="4" w:tplc="08090019" w:tentative="1">
      <w:start w:val="1"/>
      <w:numFmt w:val="lowerLetter"/>
      <w:lvlText w:val="%5."/>
      <w:lvlJc w:val="left"/>
      <w:pPr>
        <w:ind w:left="3441" w:hanging="360"/>
      </w:pPr>
    </w:lvl>
    <w:lvl w:ilvl="5" w:tplc="0809001B" w:tentative="1">
      <w:start w:val="1"/>
      <w:numFmt w:val="lowerRoman"/>
      <w:lvlText w:val="%6."/>
      <w:lvlJc w:val="right"/>
      <w:pPr>
        <w:ind w:left="4161" w:hanging="180"/>
      </w:pPr>
    </w:lvl>
    <w:lvl w:ilvl="6" w:tplc="0809000F" w:tentative="1">
      <w:start w:val="1"/>
      <w:numFmt w:val="decimal"/>
      <w:lvlText w:val="%7."/>
      <w:lvlJc w:val="left"/>
      <w:pPr>
        <w:ind w:left="4881" w:hanging="360"/>
      </w:pPr>
    </w:lvl>
    <w:lvl w:ilvl="7" w:tplc="08090019" w:tentative="1">
      <w:start w:val="1"/>
      <w:numFmt w:val="lowerLetter"/>
      <w:lvlText w:val="%8."/>
      <w:lvlJc w:val="left"/>
      <w:pPr>
        <w:ind w:left="5601" w:hanging="360"/>
      </w:pPr>
    </w:lvl>
    <w:lvl w:ilvl="8" w:tplc="0809001B" w:tentative="1">
      <w:start w:val="1"/>
      <w:numFmt w:val="lowerRoman"/>
      <w:lvlText w:val="%9."/>
      <w:lvlJc w:val="right"/>
      <w:pPr>
        <w:ind w:left="6321" w:hanging="180"/>
      </w:pPr>
    </w:lvl>
  </w:abstractNum>
  <w:abstractNum w:abstractNumId="16" w15:restartNumberingAfterBreak="0">
    <w:nsid w:val="2DE154A7"/>
    <w:multiLevelType w:val="hybridMultilevel"/>
    <w:tmpl w:val="B6DA46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06437CA"/>
    <w:multiLevelType w:val="hybridMultilevel"/>
    <w:tmpl w:val="1D360A8C"/>
    <w:lvl w:ilvl="0" w:tplc="8B7ED6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8E418A"/>
    <w:multiLevelType w:val="hybridMultilevel"/>
    <w:tmpl w:val="AC2CA0C0"/>
    <w:lvl w:ilvl="0" w:tplc="917E37FA">
      <w:start w:val="1"/>
      <w:numFmt w:val="decimal"/>
      <w:lvlText w:val="%1."/>
      <w:lvlJc w:val="left"/>
      <w:pPr>
        <w:ind w:left="1440" w:hanging="360"/>
      </w:pPr>
      <w:rPr>
        <w:rFonts w:ascii="Arial Narrow" w:eastAsia="Times New Roman" w:hAnsi="Arial Narrow" w:cs="Arial"/>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425311D"/>
    <w:multiLevelType w:val="hybridMultilevel"/>
    <w:tmpl w:val="B7A0E2A0"/>
    <w:lvl w:ilvl="0" w:tplc="A9C8D520">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8874274"/>
    <w:multiLevelType w:val="hybridMultilevel"/>
    <w:tmpl w:val="3788E554"/>
    <w:lvl w:ilvl="0" w:tplc="DD4AF4F2">
      <w:start w:val="1"/>
      <w:numFmt w:val="bullet"/>
      <w:lvlText w:val=""/>
      <w:lvlJc w:val="left"/>
      <w:pPr>
        <w:tabs>
          <w:tab w:val="num" w:pos="360"/>
        </w:tabs>
        <w:ind w:left="360" w:hanging="360"/>
      </w:pPr>
      <w:rPr>
        <w:rFonts w:ascii="Symbol" w:hAnsi="Symbol" w:hint="default"/>
        <w:b w:val="0"/>
        <w:color w:val="auto"/>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D918DB"/>
    <w:multiLevelType w:val="hybridMultilevel"/>
    <w:tmpl w:val="770EF3D4"/>
    <w:lvl w:ilvl="0" w:tplc="A9C8D520">
      <w:numFmt w:val="bullet"/>
      <w:lvlText w:val="-"/>
      <w:lvlJc w:val="left"/>
      <w:pPr>
        <w:ind w:left="720" w:hanging="360"/>
      </w:pPr>
      <w:rPr>
        <w:rFonts w:ascii="Arial" w:eastAsia="Times New Roman" w:hAnsi="Arial" w:cs="Arial"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F5720CA"/>
    <w:multiLevelType w:val="hybridMultilevel"/>
    <w:tmpl w:val="2C6EDA7A"/>
    <w:lvl w:ilvl="0" w:tplc="DD4AF4F2">
      <w:start w:val="1"/>
      <w:numFmt w:val="bullet"/>
      <w:lvlText w:val=""/>
      <w:lvlJc w:val="left"/>
      <w:pPr>
        <w:tabs>
          <w:tab w:val="num" w:pos="360"/>
        </w:tabs>
        <w:ind w:left="360" w:hanging="360"/>
      </w:pPr>
      <w:rPr>
        <w:rFonts w:ascii="Symbol" w:hAnsi="Symbol" w:hint="default"/>
        <w:b w:val="0"/>
        <w:color w:val="auto"/>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944E84"/>
    <w:multiLevelType w:val="hybridMultilevel"/>
    <w:tmpl w:val="CDB4F924"/>
    <w:lvl w:ilvl="0" w:tplc="734EEB70">
      <w:start w:val="1"/>
      <w:numFmt w:val="decimal"/>
      <w:lvlText w:val="%1."/>
      <w:lvlJc w:val="left"/>
      <w:pPr>
        <w:ind w:left="1440" w:hanging="360"/>
      </w:pPr>
      <w:rPr>
        <w:rFonts w:ascii="Arial Narrow" w:eastAsia="Times New Roman" w:hAnsi="Arial Narrow" w:cs="Arial"/>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422F42A4"/>
    <w:multiLevelType w:val="hybridMultilevel"/>
    <w:tmpl w:val="AF249012"/>
    <w:lvl w:ilvl="0" w:tplc="876CA45E">
      <w:start w:val="1"/>
      <w:numFmt w:val="bullet"/>
      <w:lvlText w:val="•"/>
      <w:lvlJc w:val="left"/>
      <w:pPr>
        <w:ind w:left="720" w:hanging="360"/>
      </w:pPr>
      <w:rPr>
        <w:rFonts w:ascii="Times New Roman" w:eastAsia="Times New Roman" w:hAnsi="Times New Roman" w:cs="Times New Roman" w:hint="default"/>
        <w:w w:val="148"/>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723F70"/>
    <w:multiLevelType w:val="hybridMultilevel"/>
    <w:tmpl w:val="F63C0F82"/>
    <w:lvl w:ilvl="0" w:tplc="54DCE4E2">
      <w:start w:val="1"/>
      <w:numFmt w:val="decimal"/>
      <w:lvlText w:val="(%1)"/>
      <w:lvlJc w:val="left"/>
      <w:pPr>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3264B87"/>
    <w:multiLevelType w:val="hybridMultilevel"/>
    <w:tmpl w:val="952E6B92"/>
    <w:lvl w:ilvl="0" w:tplc="DD4AF4F2">
      <w:start w:val="1"/>
      <w:numFmt w:val="bullet"/>
      <w:lvlText w:val=""/>
      <w:lvlJc w:val="left"/>
      <w:pPr>
        <w:tabs>
          <w:tab w:val="num" w:pos="360"/>
        </w:tabs>
        <w:ind w:left="360" w:hanging="360"/>
      </w:pPr>
      <w:rPr>
        <w:rFonts w:ascii="Symbol" w:hAnsi="Symbol" w:hint="default"/>
        <w:b w:val="0"/>
        <w:color w:val="auto"/>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2D5F54"/>
    <w:multiLevelType w:val="multilevel"/>
    <w:tmpl w:val="E1B0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F264D8"/>
    <w:multiLevelType w:val="hybridMultilevel"/>
    <w:tmpl w:val="1EB0D0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8AB04BC"/>
    <w:multiLevelType w:val="hybridMultilevel"/>
    <w:tmpl w:val="35D22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774177"/>
    <w:multiLevelType w:val="hybridMultilevel"/>
    <w:tmpl w:val="A6269D80"/>
    <w:lvl w:ilvl="0" w:tplc="040C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D6BC974C">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8919D6"/>
    <w:multiLevelType w:val="multilevel"/>
    <w:tmpl w:val="C9FA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B7446F"/>
    <w:multiLevelType w:val="hybridMultilevel"/>
    <w:tmpl w:val="172EB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03194D"/>
    <w:multiLevelType w:val="hybridMultilevel"/>
    <w:tmpl w:val="586A4B24"/>
    <w:lvl w:ilvl="0" w:tplc="55F6572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1912BC"/>
    <w:multiLevelType w:val="hybridMultilevel"/>
    <w:tmpl w:val="C0CA8D9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5" w15:restartNumberingAfterBreak="0">
    <w:nsid w:val="64776ADA"/>
    <w:multiLevelType w:val="hybridMultilevel"/>
    <w:tmpl w:val="119C0568"/>
    <w:lvl w:ilvl="0" w:tplc="340C0005">
      <w:start w:val="1"/>
      <w:numFmt w:val="bullet"/>
      <w:lvlText w:val=""/>
      <w:lvlJc w:val="left"/>
      <w:pPr>
        <w:ind w:left="720" w:hanging="360"/>
      </w:pPr>
      <w:rPr>
        <w:rFonts w:ascii="Wingdings" w:hAnsi="Wingdings"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36" w15:restartNumberingAfterBreak="0">
    <w:nsid w:val="6A697E1C"/>
    <w:multiLevelType w:val="hybridMultilevel"/>
    <w:tmpl w:val="6A4AF672"/>
    <w:lvl w:ilvl="0" w:tplc="8B7ED686">
      <w:start w:val="1"/>
      <w:numFmt w:val="bullet"/>
      <w:lvlText w:val=""/>
      <w:lvlJc w:val="left"/>
      <w:pPr>
        <w:ind w:left="702" w:hanging="360"/>
      </w:pPr>
      <w:rPr>
        <w:rFonts w:ascii="Symbol" w:hAnsi="Symbol" w:hint="default"/>
      </w:rPr>
    </w:lvl>
    <w:lvl w:ilvl="1" w:tplc="08090003">
      <w:start w:val="1"/>
      <w:numFmt w:val="bullet"/>
      <w:lvlText w:val="o"/>
      <w:lvlJc w:val="left"/>
      <w:pPr>
        <w:ind w:left="1422" w:hanging="360"/>
      </w:pPr>
      <w:rPr>
        <w:rFonts w:ascii="Courier New" w:hAnsi="Courier New" w:cs="Courier New" w:hint="default"/>
      </w:rPr>
    </w:lvl>
    <w:lvl w:ilvl="2" w:tplc="040C0005">
      <w:start w:val="1"/>
      <w:numFmt w:val="bullet"/>
      <w:lvlText w:val=""/>
      <w:lvlJc w:val="left"/>
      <w:pPr>
        <w:ind w:left="2142" w:hanging="360"/>
      </w:pPr>
      <w:rPr>
        <w:rFonts w:ascii="Wingdings" w:hAnsi="Wingdings" w:hint="default"/>
      </w:rPr>
    </w:lvl>
    <w:lvl w:ilvl="3" w:tplc="040C0001" w:tentative="1">
      <w:start w:val="1"/>
      <w:numFmt w:val="bullet"/>
      <w:lvlText w:val=""/>
      <w:lvlJc w:val="left"/>
      <w:pPr>
        <w:ind w:left="2862" w:hanging="360"/>
      </w:pPr>
      <w:rPr>
        <w:rFonts w:ascii="Symbol" w:hAnsi="Symbol" w:hint="default"/>
      </w:rPr>
    </w:lvl>
    <w:lvl w:ilvl="4" w:tplc="040C0003" w:tentative="1">
      <w:start w:val="1"/>
      <w:numFmt w:val="bullet"/>
      <w:lvlText w:val="o"/>
      <w:lvlJc w:val="left"/>
      <w:pPr>
        <w:ind w:left="3582" w:hanging="360"/>
      </w:pPr>
      <w:rPr>
        <w:rFonts w:ascii="Courier New" w:hAnsi="Courier New" w:cs="Courier New" w:hint="default"/>
      </w:rPr>
    </w:lvl>
    <w:lvl w:ilvl="5" w:tplc="040C0005" w:tentative="1">
      <w:start w:val="1"/>
      <w:numFmt w:val="bullet"/>
      <w:lvlText w:val=""/>
      <w:lvlJc w:val="left"/>
      <w:pPr>
        <w:ind w:left="4302" w:hanging="360"/>
      </w:pPr>
      <w:rPr>
        <w:rFonts w:ascii="Wingdings" w:hAnsi="Wingdings" w:hint="default"/>
      </w:rPr>
    </w:lvl>
    <w:lvl w:ilvl="6" w:tplc="040C0001" w:tentative="1">
      <w:start w:val="1"/>
      <w:numFmt w:val="bullet"/>
      <w:lvlText w:val=""/>
      <w:lvlJc w:val="left"/>
      <w:pPr>
        <w:ind w:left="5022" w:hanging="360"/>
      </w:pPr>
      <w:rPr>
        <w:rFonts w:ascii="Symbol" w:hAnsi="Symbol" w:hint="default"/>
      </w:rPr>
    </w:lvl>
    <w:lvl w:ilvl="7" w:tplc="040C0003" w:tentative="1">
      <w:start w:val="1"/>
      <w:numFmt w:val="bullet"/>
      <w:lvlText w:val="o"/>
      <w:lvlJc w:val="left"/>
      <w:pPr>
        <w:ind w:left="5742" w:hanging="360"/>
      </w:pPr>
      <w:rPr>
        <w:rFonts w:ascii="Courier New" w:hAnsi="Courier New" w:cs="Courier New" w:hint="default"/>
      </w:rPr>
    </w:lvl>
    <w:lvl w:ilvl="8" w:tplc="040C0005" w:tentative="1">
      <w:start w:val="1"/>
      <w:numFmt w:val="bullet"/>
      <w:lvlText w:val=""/>
      <w:lvlJc w:val="left"/>
      <w:pPr>
        <w:ind w:left="6462" w:hanging="360"/>
      </w:pPr>
      <w:rPr>
        <w:rFonts w:ascii="Wingdings" w:hAnsi="Wingdings" w:hint="default"/>
      </w:rPr>
    </w:lvl>
  </w:abstractNum>
  <w:abstractNum w:abstractNumId="37" w15:restartNumberingAfterBreak="0">
    <w:nsid w:val="6E28333B"/>
    <w:multiLevelType w:val="hybridMultilevel"/>
    <w:tmpl w:val="2098CF72"/>
    <w:lvl w:ilvl="0" w:tplc="C0669CFC">
      <w:start w:val="1"/>
      <w:numFmt w:val="bullet"/>
      <w:pStyle w:val="Enumrationdanstaleau"/>
      <w:lvlText w:val="-"/>
      <w:lvlJc w:val="left"/>
      <w:pPr>
        <w:tabs>
          <w:tab w:val="num" w:pos="360"/>
        </w:tabs>
        <w:ind w:left="284" w:hanging="284"/>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914B5E"/>
    <w:multiLevelType w:val="hybridMultilevel"/>
    <w:tmpl w:val="DB107BC0"/>
    <w:lvl w:ilvl="0" w:tplc="D2000518">
      <w:start w:val="1"/>
      <w:numFmt w:val="bullet"/>
      <w:pStyle w:val="Retrait2"/>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70511454"/>
    <w:multiLevelType w:val="multilevel"/>
    <w:tmpl w:val="FDFE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435B5E"/>
    <w:multiLevelType w:val="hybridMultilevel"/>
    <w:tmpl w:val="FD6A858E"/>
    <w:lvl w:ilvl="0" w:tplc="8B7ED686">
      <w:start w:val="1"/>
      <w:numFmt w:val="bullet"/>
      <w:lvlText w:val=""/>
      <w:lvlJc w:val="left"/>
      <w:pPr>
        <w:ind w:left="702" w:hanging="360"/>
      </w:pPr>
      <w:rPr>
        <w:rFonts w:ascii="Symbol" w:hAnsi="Symbol" w:hint="default"/>
      </w:rPr>
    </w:lvl>
    <w:lvl w:ilvl="1" w:tplc="040C0003">
      <w:start w:val="1"/>
      <w:numFmt w:val="bullet"/>
      <w:lvlText w:val="o"/>
      <w:lvlJc w:val="left"/>
      <w:pPr>
        <w:ind w:left="1422" w:hanging="360"/>
      </w:pPr>
      <w:rPr>
        <w:rFonts w:ascii="Courier New" w:hAnsi="Courier New" w:cs="Courier New" w:hint="default"/>
      </w:rPr>
    </w:lvl>
    <w:lvl w:ilvl="2" w:tplc="A9C8D520">
      <w:numFmt w:val="bullet"/>
      <w:lvlText w:val="-"/>
      <w:lvlJc w:val="left"/>
      <w:pPr>
        <w:ind w:left="2142" w:hanging="360"/>
      </w:pPr>
      <w:rPr>
        <w:rFonts w:ascii="Arial" w:eastAsia="Times New Roman" w:hAnsi="Arial" w:cs="Arial" w:hint="default"/>
      </w:rPr>
    </w:lvl>
    <w:lvl w:ilvl="3" w:tplc="040C0001" w:tentative="1">
      <w:start w:val="1"/>
      <w:numFmt w:val="bullet"/>
      <w:lvlText w:val=""/>
      <w:lvlJc w:val="left"/>
      <w:pPr>
        <w:ind w:left="2862" w:hanging="360"/>
      </w:pPr>
      <w:rPr>
        <w:rFonts w:ascii="Symbol" w:hAnsi="Symbol" w:hint="default"/>
      </w:rPr>
    </w:lvl>
    <w:lvl w:ilvl="4" w:tplc="040C0003" w:tentative="1">
      <w:start w:val="1"/>
      <w:numFmt w:val="bullet"/>
      <w:lvlText w:val="o"/>
      <w:lvlJc w:val="left"/>
      <w:pPr>
        <w:ind w:left="3582" w:hanging="360"/>
      </w:pPr>
      <w:rPr>
        <w:rFonts w:ascii="Courier New" w:hAnsi="Courier New" w:cs="Courier New" w:hint="default"/>
      </w:rPr>
    </w:lvl>
    <w:lvl w:ilvl="5" w:tplc="040C0005" w:tentative="1">
      <w:start w:val="1"/>
      <w:numFmt w:val="bullet"/>
      <w:lvlText w:val=""/>
      <w:lvlJc w:val="left"/>
      <w:pPr>
        <w:ind w:left="4302" w:hanging="360"/>
      </w:pPr>
      <w:rPr>
        <w:rFonts w:ascii="Wingdings" w:hAnsi="Wingdings" w:hint="default"/>
      </w:rPr>
    </w:lvl>
    <w:lvl w:ilvl="6" w:tplc="040C0001" w:tentative="1">
      <w:start w:val="1"/>
      <w:numFmt w:val="bullet"/>
      <w:lvlText w:val=""/>
      <w:lvlJc w:val="left"/>
      <w:pPr>
        <w:ind w:left="5022" w:hanging="360"/>
      </w:pPr>
      <w:rPr>
        <w:rFonts w:ascii="Symbol" w:hAnsi="Symbol" w:hint="default"/>
      </w:rPr>
    </w:lvl>
    <w:lvl w:ilvl="7" w:tplc="040C0003" w:tentative="1">
      <w:start w:val="1"/>
      <w:numFmt w:val="bullet"/>
      <w:lvlText w:val="o"/>
      <w:lvlJc w:val="left"/>
      <w:pPr>
        <w:ind w:left="5742" w:hanging="360"/>
      </w:pPr>
      <w:rPr>
        <w:rFonts w:ascii="Courier New" w:hAnsi="Courier New" w:cs="Courier New" w:hint="default"/>
      </w:rPr>
    </w:lvl>
    <w:lvl w:ilvl="8" w:tplc="040C0005" w:tentative="1">
      <w:start w:val="1"/>
      <w:numFmt w:val="bullet"/>
      <w:lvlText w:val=""/>
      <w:lvlJc w:val="left"/>
      <w:pPr>
        <w:ind w:left="6462" w:hanging="360"/>
      </w:pPr>
      <w:rPr>
        <w:rFonts w:ascii="Wingdings" w:hAnsi="Wingdings" w:hint="default"/>
      </w:rPr>
    </w:lvl>
  </w:abstractNum>
  <w:abstractNum w:abstractNumId="41" w15:restartNumberingAfterBreak="0">
    <w:nsid w:val="7A932283"/>
    <w:multiLevelType w:val="hybridMultilevel"/>
    <w:tmpl w:val="4E0EDC84"/>
    <w:lvl w:ilvl="0" w:tplc="040C0017">
      <w:start w:val="1"/>
      <w:numFmt w:val="lowerLetter"/>
      <w:lvlText w:val="%1)"/>
      <w:lvlJc w:val="left"/>
      <w:pPr>
        <w:ind w:left="720" w:hanging="360"/>
      </w:pPr>
      <w:rPr>
        <w:rFonts w:hint="default"/>
      </w:rPr>
    </w:lvl>
    <w:lvl w:ilvl="1" w:tplc="040C000D">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F1D5127"/>
    <w:multiLevelType w:val="multilevel"/>
    <w:tmpl w:val="3BDA62A4"/>
    <w:lvl w:ilvl="0">
      <w:start w:val="1"/>
      <w:numFmt w:val="bullet"/>
      <w:lvlText w:val=""/>
      <w:lvlJc w:val="left"/>
      <w:pPr>
        <w:tabs>
          <w:tab w:val="num" w:pos="360"/>
        </w:tabs>
        <w:ind w:left="360" w:hanging="360"/>
      </w:pPr>
      <w:rPr>
        <w:rFonts w:ascii="Symbol" w:hAnsi="Symbol" w:cs="Symbol" w:hint="default"/>
        <w:b w:val="0"/>
        <w:color w:val="00000A"/>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3" w15:restartNumberingAfterBreak="0">
    <w:nsid w:val="7FB21DD9"/>
    <w:multiLevelType w:val="singleLevel"/>
    <w:tmpl w:val="43FA193E"/>
    <w:lvl w:ilvl="0">
      <w:start w:val="1"/>
      <w:numFmt w:val="bullet"/>
      <w:pStyle w:val="Bullets"/>
      <w:lvlText w:val=""/>
      <w:lvlJc w:val="left"/>
      <w:pPr>
        <w:tabs>
          <w:tab w:val="num" w:pos="360"/>
        </w:tabs>
        <w:ind w:left="284" w:hanging="284"/>
      </w:pPr>
      <w:rPr>
        <w:rFonts w:ascii="Symbol" w:hAnsi="Symbol" w:hint="default"/>
      </w:rPr>
    </w:lvl>
  </w:abstractNum>
  <w:num w:numId="1">
    <w:abstractNumId w:val="37"/>
  </w:num>
  <w:num w:numId="2">
    <w:abstractNumId w:val="43"/>
  </w:num>
  <w:num w:numId="3">
    <w:abstractNumId w:val="36"/>
  </w:num>
  <w:num w:numId="4">
    <w:abstractNumId w:val="41"/>
  </w:num>
  <w:num w:numId="5">
    <w:abstractNumId w:val="31"/>
  </w:num>
  <w:num w:numId="6">
    <w:abstractNumId w:val="23"/>
  </w:num>
  <w:num w:numId="7">
    <w:abstractNumId w:val="29"/>
  </w:num>
  <w:num w:numId="8">
    <w:abstractNumId w:val="38"/>
  </w:num>
  <w:num w:numId="9">
    <w:abstractNumId w:val="13"/>
  </w:num>
  <w:num w:numId="10">
    <w:abstractNumId w:val="16"/>
  </w:num>
  <w:num w:numId="11">
    <w:abstractNumId w:val="12"/>
  </w:num>
  <w:num w:numId="12">
    <w:abstractNumId w:val="21"/>
  </w:num>
  <w:num w:numId="13">
    <w:abstractNumId w:val="19"/>
  </w:num>
  <w:num w:numId="14">
    <w:abstractNumId w:val="34"/>
  </w:num>
  <w:num w:numId="15">
    <w:abstractNumId w:val="10"/>
  </w:num>
  <w:num w:numId="16">
    <w:abstractNumId w:val="15"/>
  </w:num>
  <w:num w:numId="17">
    <w:abstractNumId w:val="28"/>
  </w:num>
  <w:num w:numId="18">
    <w:abstractNumId w:val="39"/>
  </w:num>
  <w:num w:numId="19">
    <w:abstractNumId w:val="27"/>
  </w:num>
  <w:num w:numId="20">
    <w:abstractNumId w:val="5"/>
  </w:num>
  <w:num w:numId="21">
    <w:abstractNumId w:val="40"/>
  </w:num>
  <w:num w:numId="22">
    <w:abstractNumId w:val="30"/>
  </w:num>
  <w:num w:numId="23">
    <w:abstractNumId w:val="9"/>
  </w:num>
  <w:num w:numId="24">
    <w:abstractNumId w:val="18"/>
  </w:num>
  <w:num w:numId="25">
    <w:abstractNumId w:val="6"/>
  </w:num>
  <w:num w:numId="26">
    <w:abstractNumId w:val="4"/>
  </w:num>
  <w:num w:numId="27">
    <w:abstractNumId w:val="2"/>
  </w:num>
  <w:num w:numId="28">
    <w:abstractNumId w:val="0"/>
  </w:num>
  <w:num w:numId="29">
    <w:abstractNumId w:val="33"/>
  </w:num>
  <w:num w:numId="30">
    <w:abstractNumId w:val="26"/>
  </w:num>
  <w:num w:numId="31">
    <w:abstractNumId w:val="25"/>
  </w:num>
  <w:num w:numId="32">
    <w:abstractNumId w:val="20"/>
  </w:num>
  <w:num w:numId="33">
    <w:abstractNumId w:val="22"/>
  </w:num>
  <w:num w:numId="34">
    <w:abstractNumId w:val="24"/>
  </w:num>
  <w:num w:numId="35">
    <w:abstractNumId w:val="17"/>
  </w:num>
  <w:num w:numId="36">
    <w:abstractNumId w:val="42"/>
  </w:num>
  <w:num w:numId="37">
    <w:abstractNumId w:val="3"/>
    <w:lvlOverride w:ilvl="0">
      <w:startOverride w:val="1"/>
    </w:lvlOverride>
  </w:num>
  <w:num w:numId="38">
    <w:abstractNumId w:val="1"/>
  </w:num>
  <w:num w:numId="39">
    <w:abstractNumId w:val="7"/>
  </w:num>
  <w:num w:numId="40">
    <w:abstractNumId w:val="14"/>
  </w:num>
  <w:num w:numId="41">
    <w:abstractNumId w:val="11"/>
  </w:num>
  <w:num w:numId="42">
    <w:abstractNumId w:val="32"/>
  </w:num>
  <w:num w:numId="43">
    <w:abstractNumId w:val="8"/>
  </w:num>
  <w:num w:numId="44">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7A"/>
    <w:rsid w:val="00003D18"/>
    <w:rsid w:val="00007D81"/>
    <w:rsid w:val="000126F5"/>
    <w:rsid w:val="000142CB"/>
    <w:rsid w:val="00014FCB"/>
    <w:rsid w:val="0002517F"/>
    <w:rsid w:val="000259BA"/>
    <w:rsid w:val="0002610B"/>
    <w:rsid w:val="00027F3E"/>
    <w:rsid w:val="00040662"/>
    <w:rsid w:val="00043AEE"/>
    <w:rsid w:val="00044BEF"/>
    <w:rsid w:val="000465E7"/>
    <w:rsid w:val="000509B6"/>
    <w:rsid w:val="0005639B"/>
    <w:rsid w:val="000622F6"/>
    <w:rsid w:val="00071347"/>
    <w:rsid w:val="00071C75"/>
    <w:rsid w:val="00074201"/>
    <w:rsid w:val="00086F83"/>
    <w:rsid w:val="000916C5"/>
    <w:rsid w:val="0009682C"/>
    <w:rsid w:val="000A025D"/>
    <w:rsid w:val="000A3CB3"/>
    <w:rsid w:val="000B039F"/>
    <w:rsid w:val="000B1D91"/>
    <w:rsid w:val="000C34DB"/>
    <w:rsid w:val="000C56AF"/>
    <w:rsid w:val="000C69CF"/>
    <w:rsid w:val="000C7073"/>
    <w:rsid w:val="000D0E8E"/>
    <w:rsid w:val="000D4ED3"/>
    <w:rsid w:val="000D6483"/>
    <w:rsid w:val="000E0183"/>
    <w:rsid w:val="000E30D2"/>
    <w:rsid w:val="000E3ECB"/>
    <w:rsid w:val="000F1FE8"/>
    <w:rsid w:val="000F24E0"/>
    <w:rsid w:val="000F31FC"/>
    <w:rsid w:val="000F4C5E"/>
    <w:rsid w:val="000F4D46"/>
    <w:rsid w:val="000F4DB3"/>
    <w:rsid w:val="000F7F59"/>
    <w:rsid w:val="00103611"/>
    <w:rsid w:val="00103948"/>
    <w:rsid w:val="001051AA"/>
    <w:rsid w:val="00105C63"/>
    <w:rsid w:val="00105EED"/>
    <w:rsid w:val="00106FA1"/>
    <w:rsid w:val="0011050F"/>
    <w:rsid w:val="00110D17"/>
    <w:rsid w:val="00115A82"/>
    <w:rsid w:val="001166F8"/>
    <w:rsid w:val="00120B1C"/>
    <w:rsid w:val="001214A9"/>
    <w:rsid w:val="00133E2E"/>
    <w:rsid w:val="001406DD"/>
    <w:rsid w:val="00144D15"/>
    <w:rsid w:val="00144E8C"/>
    <w:rsid w:val="00150CA5"/>
    <w:rsid w:val="00154E27"/>
    <w:rsid w:val="0015603A"/>
    <w:rsid w:val="00157388"/>
    <w:rsid w:val="0015772A"/>
    <w:rsid w:val="00162282"/>
    <w:rsid w:val="001631F8"/>
    <w:rsid w:val="00176870"/>
    <w:rsid w:val="001777AA"/>
    <w:rsid w:val="00177A26"/>
    <w:rsid w:val="00181612"/>
    <w:rsid w:val="00185BD8"/>
    <w:rsid w:val="0018673F"/>
    <w:rsid w:val="00187CF8"/>
    <w:rsid w:val="00191BCE"/>
    <w:rsid w:val="001922A2"/>
    <w:rsid w:val="001929C3"/>
    <w:rsid w:val="0019336F"/>
    <w:rsid w:val="00196385"/>
    <w:rsid w:val="001A0245"/>
    <w:rsid w:val="001A2263"/>
    <w:rsid w:val="001B128E"/>
    <w:rsid w:val="001B2F24"/>
    <w:rsid w:val="001D0EE6"/>
    <w:rsid w:val="001D33B4"/>
    <w:rsid w:val="001E0705"/>
    <w:rsid w:val="001E1AD8"/>
    <w:rsid w:val="001E2C63"/>
    <w:rsid w:val="001E4FD1"/>
    <w:rsid w:val="001E55BD"/>
    <w:rsid w:val="001E67F7"/>
    <w:rsid w:val="001F426B"/>
    <w:rsid w:val="001F6183"/>
    <w:rsid w:val="00200DFA"/>
    <w:rsid w:val="0021269F"/>
    <w:rsid w:val="00215613"/>
    <w:rsid w:val="002200D0"/>
    <w:rsid w:val="002238DA"/>
    <w:rsid w:val="00226FC8"/>
    <w:rsid w:val="002303C0"/>
    <w:rsid w:val="002303FC"/>
    <w:rsid w:val="00231006"/>
    <w:rsid w:val="00240CE3"/>
    <w:rsid w:val="0024316D"/>
    <w:rsid w:val="00244A1B"/>
    <w:rsid w:val="002472D2"/>
    <w:rsid w:val="00254068"/>
    <w:rsid w:val="00256142"/>
    <w:rsid w:val="00256207"/>
    <w:rsid w:val="0026294E"/>
    <w:rsid w:val="00262AC2"/>
    <w:rsid w:val="0027039F"/>
    <w:rsid w:val="002773E9"/>
    <w:rsid w:val="002812FA"/>
    <w:rsid w:val="00284874"/>
    <w:rsid w:val="00285011"/>
    <w:rsid w:val="00286E47"/>
    <w:rsid w:val="00292EA3"/>
    <w:rsid w:val="002944F2"/>
    <w:rsid w:val="00297D29"/>
    <w:rsid w:val="002A3BFD"/>
    <w:rsid w:val="002A5100"/>
    <w:rsid w:val="002A754B"/>
    <w:rsid w:val="002B4080"/>
    <w:rsid w:val="002B5830"/>
    <w:rsid w:val="002B637F"/>
    <w:rsid w:val="002C2C28"/>
    <w:rsid w:val="002D1592"/>
    <w:rsid w:val="002D30CE"/>
    <w:rsid w:val="002D3268"/>
    <w:rsid w:val="002D7E60"/>
    <w:rsid w:val="002E0260"/>
    <w:rsid w:val="002E1791"/>
    <w:rsid w:val="002E4F96"/>
    <w:rsid w:val="002E72A7"/>
    <w:rsid w:val="002F6E3C"/>
    <w:rsid w:val="002F7DA7"/>
    <w:rsid w:val="00304E87"/>
    <w:rsid w:val="00311255"/>
    <w:rsid w:val="00312B90"/>
    <w:rsid w:val="00313A8B"/>
    <w:rsid w:val="00314282"/>
    <w:rsid w:val="00321408"/>
    <w:rsid w:val="00326CC7"/>
    <w:rsid w:val="003321E7"/>
    <w:rsid w:val="0033586F"/>
    <w:rsid w:val="00343398"/>
    <w:rsid w:val="003502E4"/>
    <w:rsid w:val="00351CD4"/>
    <w:rsid w:val="00354335"/>
    <w:rsid w:val="00365156"/>
    <w:rsid w:val="00365F01"/>
    <w:rsid w:val="003664BD"/>
    <w:rsid w:val="003743DC"/>
    <w:rsid w:val="00374F58"/>
    <w:rsid w:val="00376A3B"/>
    <w:rsid w:val="0038036E"/>
    <w:rsid w:val="00384378"/>
    <w:rsid w:val="003871FD"/>
    <w:rsid w:val="003942AE"/>
    <w:rsid w:val="0039580F"/>
    <w:rsid w:val="003A148A"/>
    <w:rsid w:val="003A4EDF"/>
    <w:rsid w:val="003A64A4"/>
    <w:rsid w:val="003B3B83"/>
    <w:rsid w:val="003B4943"/>
    <w:rsid w:val="003C1EC7"/>
    <w:rsid w:val="003C309A"/>
    <w:rsid w:val="003C3DFD"/>
    <w:rsid w:val="003C4A59"/>
    <w:rsid w:val="003C731E"/>
    <w:rsid w:val="003C76A4"/>
    <w:rsid w:val="003C7C54"/>
    <w:rsid w:val="003D0562"/>
    <w:rsid w:val="003D1893"/>
    <w:rsid w:val="003D3085"/>
    <w:rsid w:val="003D552C"/>
    <w:rsid w:val="003D6657"/>
    <w:rsid w:val="003E06D4"/>
    <w:rsid w:val="003E0BB5"/>
    <w:rsid w:val="003E4418"/>
    <w:rsid w:val="003E4B09"/>
    <w:rsid w:val="003F255A"/>
    <w:rsid w:val="003F4456"/>
    <w:rsid w:val="003F4C00"/>
    <w:rsid w:val="00402D6A"/>
    <w:rsid w:val="00403D8B"/>
    <w:rsid w:val="00404086"/>
    <w:rsid w:val="00404749"/>
    <w:rsid w:val="0041084F"/>
    <w:rsid w:val="004124DB"/>
    <w:rsid w:val="004159D9"/>
    <w:rsid w:val="004239CC"/>
    <w:rsid w:val="00424B06"/>
    <w:rsid w:val="00425F57"/>
    <w:rsid w:val="00426BA6"/>
    <w:rsid w:val="00431693"/>
    <w:rsid w:val="0043292A"/>
    <w:rsid w:val="0044181A"/>
    <w:rsid w:val="00446CA4"/>
    <w:rsid w:val="00450765"/>
    <w:rsid w:val="004514A3"/>
    <w:rsid w:val="004570D5"/>
    <w:rsid w:val="00462704"/>
    <w:rsid w:val="004711E6"/>
    <w:rsid w:val="00472E14"/>
    <w:rsid w:val="00474743"/>
    <w:rsid w:val="00475EAC"/>
    <w:rsid w:val="004776A2"/>
    <w:rsid w:val="004800C7"/>
    <w:rsid w:val="004804FB"/>
    <w:rsid w:val="00481178"/>
    <w:rsid w:val="004828E6"/>
    <w:rsid w:val="00487147"/>
    <w:rsid w:val="00494901"/>
    <w:rsid w:val="004B1C88"/>
    <w:rsid w:val="004B40E6"/>
    <w:rsid w:val="004C05B8"/>
    <w:rsid w:val="004C0AFE"/>
    <w:rsid w:val="004C0CD6"/>
    <w:rsid w:val="004C75CB"/>
    <w:rsid w:val="004D3141"/>
    <w:rsid w:val="004E332D"/>
    <w:rsid w:val="004E57D9"/>
    <w:rsid w:val="004E6720"/>
    <w:rsid w:val="004F2BED"/>
    <w:rsid w:val="004F3672"/>
    <w:rsid w:val="004F48C7"/>
    <w:rsid w:val="004F4CC3"/>
    <w:rsid w:val="004F6A1D"/>
    <w:rsid w:val="004F71FC"/>
    <w:rsid w:val="004F7E6F"/>
    <w:rsid w:val="0051037E"/>
    <w:rsid w:val="00513960"/>
    <w:rsid w:val="00515CE2"/>
    <w:rsid w:val="00520788"/>
    <w:rsid w:val="00520829"/>
    <w:rsid w:val="005208B7"/>
    <w:rsid w:val="00521281"/>
    <w:rsid w:val="005221B3"/>
    <w:rsid w:val="005243F1"/>
    <w:rsid w:val="0053667D"/>
    <w:rsid w:val="00541FD8"/>
    <w:rsid w:val="005523F5"/>
    <w:rsid w:val="0055285E"/>
    <w:rsid w:val="005627FC"/>
    <w:rsid w:val="00563905"/>
    <w:rsid w:val="0056422A"/>
    <w:rsid w:val="00567197"/>
    <w:rsid w:val="005675E3"/>
    <w:rsid w:val="00567A3F"/>
    <w:rsid w:val="00571F83"/>
    <w:rsid w:val="00582B38"/>
    <w:rsid w:val="00586ACB"/>
    <w:rsid w:val="00590102"/>
    <w:rsid w:val="00591F2F"/>
    <w:rsid w:val="005A21D0"/>
    <w:rsid w:val="005A3E4A"/>
    <w:rsid w:val="005A5DA8"/>
    <w:rsid w:val="005A7A60"/>
    <w:rsid w:val="005B0D68"/>
    <w:rsid w:val="005D3F85"/>
    <w:rsid w:val="005E03C2"/>
    <w:rsid w:val="005E26A4"/>
    <w:rsid w:val="005E6971"/>
    <w:rsid w:val="005F3067"/>
    <w:rsid w:val="005F319E"/>
    <w:rsid w:val="0060425C"/>
    <w:rsid w:val="0060654B"/>
    <w:rsid w:val="006123D0"/>
    <w:rsid w:val="00623115"/>
    <w:rsid w:val="006257DB"/>
    <w:rsid w:val="006273FC"/>
    <w:rsid w:val="006308C0"/>
    <w:rsid w:val="00635CF9"/>
    <w:rsid w:val="006419BF"/>
    <w:rsid w:val="0064350C"/>
    <w:rsid w:val="0064365F"/>
    <w:rsid w:val="00654952"/>
    <w:rsid w:val="00656272"/>
    <w:rsid w:val="006563B6"/>
    <w:rsid w:val="006572B3"/>
    <w:rsid w:val="006634D9"/>
    <w:rsid w:val="006673A4"/>
    <w:rsid w:val="006742CA"/>
    <w:rsid w:val="00681439"/>
    <w:rsid w:val="00691A4A"/>
    <w:rsid w:val="00697978"/>
    <w:rsid w:val="006A2282"/>
    <w:rsid w:val="006A5049"/>
    <w:rsid w:val="006A6510"/>
    <w:rsid w:val="006A6DBE"/>
    <w:rsid w:val="006B100B"/>
    <w:rsid w:val="006B19F5"/>
    <w:rsid w:val="006C18C8"/>
    <w:rsid w:val="006C36E8"/>
    <w:rsid w:val="006C69BA"/>
    <w:rsid w:val="006D4CAD"/>
    <w:rsid w:val="006D513F"/>
    <w:rsid w:val="006E119B"/>
    <w:rsid w:val="006E248E"/>
    <w:rsid w:val="006E3BC5"/>
    <w:rsid w:val="006E4F13"/>
    <w:rsid w:val="006E5758"/>
    <w:rsid w:val="006F1296"/>
    <w:rsid w:val="006F2557"/>
    <w:rsid w:val="006F3193"/>
    <w:rsid w:val="006F487F"/>
    <w:rsid w:val="006F720E"/>
    <w:rsid w:val="007022C1"/>
    <w:rsid w:val="00702F66"/>
    <w:rsid w:val="00704576"/>
    <w:rsid w:val="00711ADE"/>
    <w:rsid w:val="007168B8"/>
    <w:rsid w:val="007210AB"/>
    <w:rsid w:val="00722E47"/>
    <w:rsid w:val="00731ACC"/>
    <w:rsid w:val="00732AC5"/>
    <w:rsid w:val="0073381D"/>
    <w:rsid w:val="007338D5"/>
    <w:rsid w:val="007351F3"/>
    <w:rsid w:val="00741DFE"/>
    <w:rsid w:val="007431F5"/>
    <w:rsid w:val="00744086"/>
    <w:rsid w:val="007440D4"/>
    <w:rsid w:val="00744117"/>
    <w:rsid w:val="00744B54"/>
    <w:rsid w:val="007456CA"/>
    <w:rsid w:val="00746D46"/>
    <w:rsid w:val="007473A3"/>
    <w:rsid w:val="00751CB0"/>
    <w:rsid w:val="00753317"/>
    <w:rsid w:val="0075725D"/>
    <w:rsid w:val="007632EE"/>
    <w:rsid w:val="0076673F"/>
    <w:rsid w:val="00773B49"/>
    <w:rsid w:val="00776266"/>
    <w:rsid w:val="00782D84"/>
    <w:rsid w:val="00785F0B"/>
    <w:rsid w:val="00786330"/>
    <w:rsid w:val="00790982"/>
    <w:rsid w:val="0079112B"/>
    <w:rsid w:val="007960D7"/>
    <w:rsid w:val="007A4B63"/>
    <w:rsid w:val="007A7ACA"/>
    <w:rsid w:val="007B318E"/>
    <w:rsid w:val="007C100F"/>
    <w:rsid w:val="007C12F7"/>
    <w:rsid w:val="007C2468"/>
    <w:rsid w:val="007C32D3"/>
    <w:rsid w:val="007C3716"/>
    <w:rsid w:val="007C3A21"/>
    <w:rsid w:val="007D01B7"/>
    <w:rsid w:val="007D0F93"/>
    <w:rsid w:val="007D2AF8"/>
    <w:rsid w:val="007D7DA5"/>
    <w:rsid w:val="007E1D3F"/>
    <w:rsid w:val="007E6D09"/>
    <w:rsid w:val="007F265C"/>
    <w:rsid w:val="007F5A1D"/>
    <w:rsid w:val="007F6FD6"/>
    <w:rsid w:val="0080055F"/>
    <w:rsid w:val="00803461"/>
    <w:rsid w:val="0080707B"/>
    <w:rsid w:val="00814C7C"/>
    <w:rsid w:val="0081594A"/>
    <w:rsid w:val="00815D37"/>
    <w:rsid w:val="00816E5C"/>
    <w:rsid w:val="008209E7"/>
    <w:rsid w:val="00820D6F"/>
    <w:rsid w:val="0082136C"/>
    <w:rsid w:val="00822B0A"/>
    <w:rsid w:val="00825124"/>
    <w:rsid w:val="00834A72"/>
    <w:rsid w:val="008353AF"/>
    <w:rsid w:val="0084570F"/>
    <w:rsid w:val="008515AB"/>
    <w:rsid w:val="00853C14"/>
    <w:rsid w:val="0085765E"/>
    <w:rsid w:val="0086377F"/>
    <w:rsid w:val="008669E2"/>
    <w:rsid w:val="0087250E"/>
    <w:rsid w:val="00873CD3"/>
    <w:rsid w:val="00875468"/>
    <w:rsid w:val="00877D75"/>
    <w:rsid w:val="00883031"/>
    <w:rsid w:val="008830AA"/>
    <w:rsid w:val="0088390E"/>
    <w:rsid w:val="0089144C"/>
    <w:rsid w:val="0089152A"/>
    <w:rsid w:val="008A056A"/>
    <w:rsid w:val="008A3A04"/>
    <w:rsid w:val="008A69B1"/>
    <w:rsid w:val="008B01CD"/>
    <w:rsid w:val="008B56D9"/>
    <w:rsid w:val="008C45E0"/>
    <w:rsid w:val="008C4BD7"/>
    <w:rsid w:val="008D0912"/>
    <w:rsid w:val="008D36D9"/>
    <w:rsid w:val="008D4DA4"/>
    <w:rsid w:val="008D713D"/>
    <w:rsid w:val="008D72B2"/>
    <w:rsid w:val="008E0D62"/>
    <w:rsid w:val="008E1F77"/>
    <w:rsid w:val="008E1FE9"/>
    <w:rsid w:val="008E704A"/>
    <w:rsid w:val="008F21AF"/>
    <w:rsid w:val="008F7916"/>
    <w:rsid w:val="00901DF5"/>
    <w:rsid w:val="0091012F"/>
    <w:rsid w:val="00911414"/>
    <w:rsid w:val="009139D0"/>
    <w:rsid w:val="0091484F"/>
    <w:rsid w:val="00915F25"/>
    <w:rsid w:val="00920884"/>
    <w:rsid w:val="0092157B"/>
    <w:rsid w:val="009217AF"/>
    <w:rsid w:val="00932548"/>
    <w:rsid w:val="0093544D"/>
    <w:rsid w:val="00936BA1"/>
    <w:rsid w:val="00937A88"/>
    <w:rsid w:val="00941AC9"/>
    <w:rsid w:val="00943220"/>
    <w:rsid w:val="009471C0"/>
    <w:rsid w:val="00951913"/>
    <w:rsid w:val="009551F3"/>
    <w:rsid w:val="009729E4"/>
    <w:rsid w:val="00973618"/>
    <w:rsid w:val="009739D5"/>
    <w:rsid w:val="00975E2E"/>
    <w:rsid w:val="00977806"/>
    <w:rsid w:val="00980982"/>
    <w:rsid w:val="009811E5"/>
    <w:rsid w:val="00986AD1"/>
    <w:rsid w:val="00987DFE"/>
    <w:rsid w:val="0099576D"/>
    <w:rsid w:val="00996996"/>
    <w:rsid w:val="00996E92"/>
    <w:rsid w:val="009A229E"/>
    <w:rsid w:val="009A5323"/>
    <w:rsid w:val="009A6222"/>
    <w:rsid w:val="009B00E3"/>
    <w:rsid w:val="009B32E9"/>
    <w:rsid w:val="009B4D5B"/>
    <w:rsid w:val="009B6849"/>
    <w:rsid w:val="009C2089"/>
    <w:rsid w:val="009C36D8"/>
    <w:rsid w:val="009C53C3"/>
    <w:rsid w:val="009C6EF7"/>
    <w:rsid w:val="009D4DAC"/>
    <w:rsid w:val="009D6C91"/>
    <w:rsid w:val="009D7ED4"/>
    <w:rsid w:val="009E36DD"/>
    <w:rsid w:val="009E4E53"/>
    <w:rsid w:val="009E58B4"/>
    <w:rsid w:val="009E753C"/>
    <w:rsid w:val="009E78C1"/>
    <w:rsid w:val="009F2EDE"/>
    <w:rsid w:val="009F33F5"/>
    <w:rsid w:val="009F66AD"/>
    <w:rsid w:val="009F6DE3"/>
    <w:rsid w:val="00A02EB0"/>
    <w:rsid w:val="00A12205"/>
    <w:rsid w:val="00A13AF1"/>
    <w:rsid w:val="00A30323"/>
    <w:rsid w:val="00A32574"/>
    <w:rsid w:val="00A34C36"/>
    <w:rsid w:val="00A365C9"/>
    <w:rsid w:val="00A40128"/>
    <w:rsid w:val="00A41F49"/>
    <w:rsid w:val="00A51465"/>
    <w:rsid w:val="00A51D58"/>
    <w:rsid w:val="00A65621"/>
    <w:rsid w:val="00A70568"/>
    <w:rsid w:val="00A756E8"/>
    <w:rsid w:val="00A76A16"/>
    <w:rsid w:val="00A77587"/>
    <w:rsid w:val="00A77B56"/>
    <w:rsid w:val="00A810E4"/>
    <w:rsid w:val="00A95D25"/>
    <w:rsid w:val="00AA0AB7"/>
    <w:rsid w:val="00AA5070"/>
    <w:rsid w:val="00AB39B0"/>
    <w:rsid w:val="00AB414B"/>
    <w:rsid w:val="00AB576D"/>
    <w:rsid w:val="00AB7157"/>
    <w:rsid w:val="00AC03E2"/>
    <w:rsid w:val="00AC077E"/>
    <w:rsid w:val="00AC2D91"/>
    <w:rsid w:val="00AC5008"/>
    <w:rsid w:val="00AC5349"/>
    <w:rsid w:val="00AC6BC0"/>
    <w:rsid w:val="00AC6F1C"/>
    <w:rsid w:val="00AD39B7"/>
    <w:rsid w:val="00AE7015"/>
    <w:rsid w:val="00AE752B"/>
    <w:rsid w:val="00AF0133"/>
    <w:rsid w:val="00AF1691"/>
    <w:rsid w:val="00AF26D2"/>
    <w:rsid w:val="00AF32D0"/>
    <w:rsid w:val="00B00C27"/>
    <w:rsid w:val="00B02BE6"/>
    <w:rsid w:val="00B070B8"/>
    <w:rsid w:val="00B1210A"/>
    <w:rsid w:val="00B1406D"/>
    <w:rsid w:val="00B2319E"/>
    <w:rsid w:val="00B2390E"/>
    <w:rsid w:val="00B36E0B"/>
    <w:rsid w:val="00B453E9"/>
    <w:rsid w:val="00B516BF"/>
    <w:rsid w:val="00B524D8"/>
    <w:rsid w:val="00B528BB"/>
    <w:rsid w:val="00B578D4"/>
    <w:rsid w:val="00B608C3"/>
    <w:rsid w:val="00B63885"/>
    <w:rsid w:val="00B65781"/>
    <w:rsid w:val="00B73954"/>
    <w:rsid w:val="00B75AB4"/>
    <w:rsid w:val="00B80F70"/>
    <w:rsid w:val="00B9092D"/>
    <w:rsid w:val="00B913BC"/>
    <w:rsid w:val="00B9386F"/>
    <w:rsid w:val="00B94005"/>
    <w:rsid w:val="00B94CD8"/>
    <w:rsid w:val="00BA56F2"/>
    <w:rsid w:val="00BB389F"/>
    <w:rsid w:val="00BB6A45"/>
    <w:rsid w:val="00BB745B"/>
    <w:rsid w:val="00BC0F0A"/>
    <w:rsid w:val="00BC2022"/>
    <w:rsid w:val="00BC292D"/>
    <w:rsid w:val="00BC3F84"/>
    <w:rsid w:val="00BD0219"/>
    <w:rsid w:val="00BD31F4"/>
    <w:rsid w:val="00BE1BB5"/>
    <w:rsid w:val="00BE39BF"/>
    <w:rsid w:val="00BE5386"/>
    <w:rsid w:val="00BE632C"/>
    <w:rsid w:val="00BF2FF1"/>
    <w:rsid w:val="00BF3A81"/>
    <w:rsid w:val="00BF50F0"/>
    <w:rsid w:val="00C00465"/>
    <w:rsid w:val="00C01A8E"/>
    <w:rsid w:val="00C06CB4"/>
    <w:rsid w:val="00C21D6D"/>
    <w:rsid w:val="00C24C56"/>
    <w:rsid w:val="00C3074C"/>
    <w:rsid w:val="00C30ADD"/>
    <w:rsid w:val="00C34A34"/>
    <w:rsid w:val="00C358D3"/>
    <w:rsid w:val="00C370CC"/>
    <w:rsid w:val="00C42360"/>
    <w:rsid w:val="00C455E1"/>
    <w:rsid w:val="00C5103A"/>
    <w:rsid w:val="00C534F7"/>
    <w:rsid w:val="00C54520"/>
    <w:rsid w:val="00C54A97"/>
    <w:rsid w:val="00C569A1"/>
    <w:rsid w:val="00C602E8"/>
    <w:rsid w:val="00C639DD"/>
    <w:rsid w:val="00C658CC"/>
    <w:rsid w:val="00C65DD4"/>
    <w:rsid w:val="00C717A0"/>
    <w:rsid w:val="00C772FF"/>
    <w:rsid w:val="00C808A1"/>
    <w:rsid w:val="00C81AAD"/>
    <w:rsid w:val="00C87BE6"/>
    <w:rsid w:val="00C9087E"/>
    <w:rsid w:val="00C92D81"/>
    <w:rsid w:val="00C94625"/>
    <w:rsid w:val="00CA4B55"/>
    <w:rsid w:val="00CB0414"/>
    <w:rsid w:val="00CB0666"/>
    <w:rsid w:val="00CB2D1E"/>
    <w:rsid w:val="00CB74ED"/>
    <w:rsid w:val="00CC2557"/>
    <w:rsid w:val="00CC4644"/>
    <w:rsid w:val="00CC668C"/>
    <w:rsid w:val="00CE181C"/>
    <w:rsid w:val="00CF203A"/>
    <w:rsid w:val="00CF4D8B"/>
    <w:rsid w:val="00CF60E5"/>
    <w:rsid w:val="00CF6138"/>
    <w:rsid w:val="00CF7876"/>
    <w:rsid w:val="00D029C4"/>
    <w:rsid w:val="00D02CE0"/>
    <w:rsid w:val="00D02FCA"/>
    <w:rsid w:val="00D07855"/>
    <w:rsid w:val="00D11290"/>
    <w:rsid w:val="00D11BDE"/>
    <w:rsid w:val="00D142EE"/>
    <w:rsid w:val="00D16E6A"/>
    <w:rsid w:val="00D22B16"/>
    <w:rsid w:val="00D258B6"/>
    <w:rsid w:val="00D31219"/>
    <w:rsid w:val="00D31815"/>
    <w:rsid w:val="00D3669D"/>
    <w:rsid w:val="00D36E8D"/>
    <w:rsid w:val="00D43190"/>
    <w:rsid w:val="00D439CF"/>
    <w:rsid w:val="00D441E8"/>
    <w:rsid w:val="00D45E80"/>
    <w:rsid w:val="00D45F9A"/>
    <w:rsid w:val="00D564A4"/>
    <w:rsid w:val="00D650FB"/>
    <w:rsid w:val="00D65EF7"/>
    <w:rsid w:val="00D7383A"/>
    <w:rsid w:val="00D77F4A"/>
    <w:rsid w:val="00D80B7C"/>
    <w:rsid w:val="00D82BDE"/>
    <w:rsid w:val="00D8767A"/>
    <w:rsid w:val="00D915E5"/>
    <w:rsid w:val="00D917B5"/>
    <w:rsid w:val="00D93CC7"/>
    <w:rsid w:val="00D9410E"/>
    <w:rsid w:val="00D974F8"/>
    <w:rsid w:val="00D97565"/>
    <w:rsid w:val="00DA2B9D"/>
    <w:rsid w:val="00DB2162"/>
    <w:rsid w:val="00DB6335"/>
    <w:rsid w:val="00DB6489"/>
    <w:rsid w:val="00DC322D"/>
    <w:rsid w:val="00DC6E22"/>
    <w:rsid w:val="00DD2148"/>
    <w:rsid w:val="00DD2514"/>
    <w:rsid w:val="00DE0741"/>
    <w:rsid w:val="00DE27A5"/>
    <w:rsid w:val="00DE6151"/>
    <w:rsid w:val="00DF6858"/>
    <w:rsid w:val="00E02403"/>
    <w:rsid w:val="00E104F1"/>
    <w:rsid w:val="00E12595"/>
    <w:rsid w:val="00E1375E"/>
    <w:rsid w:val="00E14362"/>
    <w:rsid w:val="00E177D5"/>
    <w:rsid w:val="00E177F0"/>
    <w:rsid w:val="00E21B86"/>
    <w:rsid w:val="00E22324"/>
    <w:rsid w:val="00E245C5"/>
    <w:rsid w:val="00E25DF7"/>
    <w:rsid w:val="00E2755A"/>
    <w:rsid w:val="00E319BD"/>
    <w:rsid w:val="00E335FB"/>
    <w:rsid w:val="00E347F1"/>
    <w:rsid w:val="00E34CEB"/>
    <w:rsid w:val="00E4045A"/>
    <w:rsid w:val="00E448B4"/>
    <w:rsid w:val="00E50D07"/>
    <w:rsid w:val="00E52824"/>
    <w:rsid w:val="00E70968"/>
    <w:rsid w:val="00E81176"/>
    <w:rsid w:val="00E83E57"/>
    <w:rsid w:val="00E93B60"/>
    <w:rsid w:val="00E96667"/>
    <w:rsid w:val="00EA01EA"/>
    <w:rsid w:val="00EA0418"/>
    <w:rsid w:val="00EA603A"/>
    <w:rsid w:val="00EB20C0"/>
    <w:rsid w:val="00EB322E"/>
    <w:rsid w:val="00EB345C"/>
    <w:rsid w:val="00EB64A3"/>
    <w:rsid w:val="00EC07F8"/>
    <w:rsid w:val="00ED018E"/>
    <w:rsid w:val="00ED0CA8"/>
    <w:rsid w:val="00ED1D98"/>
    <w:rsid w:val="00ED2ED6"/>
    <w:rsid w:val="00ED7922"/>
    <w:rsid w:val="00EE13F3"/>
    <w:rsid w:val="00EE1EE2"/>
    <w:rsid w:val="00EE2DB2"/>
    <w:rsid w:val="00EE4DC9"/>
    <w:rsid w:val="00EE6647"/>
    <w:rsid w:val="00EE6764"/>
    <w:rsid w:val="00EE724D"/>
    <w:rsid w:val="00EF2048"/>
    <w:rsid w:val="00EF600E"/>
    <w:rsid w:val="00EF7743"/>
    <w:rsid w:val="00F00015"/>
    <w:rsid w:val="00F00140"/>
    <w:rsid w:val="00F00799"/>
    <w:rsid w:val="00F00A81"/>
    <w:rsid w:val="00F01CB4"/>
    <w:rsid w:val="00F0401D"/>
    <w:rsid w:val="00F0652A"/>
    <w:rsid w:val="00F06590"/>
    <w:rsid w:val="00F07DFA"/>
    <w:rsid w:val="00F11677"/>
    <w:rsid w:val="00F23D27"/>
    <w:rsid w:val="00F272DA"/>
    <w:rsid w:val="00F319B6"/>
    <w:rsid w:val="00F41068"/>
    <w:rsid w:val="00F42EDA"/>
    <w:rsid w:val="00F4490C"/>
    <w:rsid w:val="00F47179"/>
    <w:rsid w:val="00F64971"/>
    <w:rsid w:val="00F66EE5"/>
    <w:rsid w:val="00F67B81"/>
    <w:rsid w:val="00F76017"/>
    <w:rsid w:val="00F77DA6"/>
    <w:rsid w:val="00F819AD"/>
    <w:rsid w:val="00F83993"/>
    <w:rsid w:val="00F84AA2"/>
    <w:rsid w:val="00F87CDD"/>
    <w:rsid w:val="00F91B59"/>
    <w:rsid w:val="00F96640"/>
    <w:rsid w:val="00F971E4"/>
    <w:rsid w:val="00FA14AC"/>
    <w:rsid w:val="00FA2EC4"/>
    <w:rsid w:val="00FA3B79"/>
    <w:rsid w:val="00FA40C1"/>
    <w:rsid w:val="00FB0C79"/>
    <w:rsid w:val="00FB0FEA"/>
    <w:rsid w:val="00FB17EE"/>
    <w:rsid w:val="00FB296F"/>
    <w:rsid w:val="00FC16F3"/>
    <w:rsid w:val="00FC1D9A"/>
    <w:rsid w:val="00FC34F8"/>
    <w:rsid w:val="00FC3A96"/>
    <w:rsid w:val="00FE06B7"/>
    <w:rsid w:val="00FE32F6"/>
    <w:rsid w:val="00FF3550"/>
    <w:rsid w:val="00FF7D8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9769D5"/>
  <w14:defaultImageDpi w14:val="330"/>
  <w15:docId w15:val="{B7BA0254-DD55-4F0D-8BF8-0F8BDAFE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13F"/>
    <w:rPr>
      <w:sz w:val="24"/>
      <w:szCs w:val="24"/>
      <w:lang w:val="en-GB" w:eastAsia="en-GB"/>
    </w:rPr>
  </w:style>
  <w:style w:type="paragraph" w:styleId="Titre1">
    <w:name w:val="heading 1"/>
    <w:basedOn w:val="Normal"/>
    <w:next w:val="Normal"/>
    <w:qFormat/>
    <w:pPr>
      <w:keepNext/>
      <w:spacing w:before="240" w:after="60"/>
      <w:outlineLvl w:val="0"/>
    </w:pPr>
    <w:rPr>
      <w:rFonts w:ascii="Arial" w:hAnsi="Arial"/>
      <w:b/>
      <w:kern w:val="28"/>
      <w:sz w:val="28"/>
      <w:szCs w:val="20"/>
      <w:lang w:val="fr-FR" w:eastAsia="zh-CN"/>
    </w:rPr>
  </w:style>
  <w:style w:type="paragraph" w:styleId="Titre2">
    <w:name w:val="heading 2"/>
    <w:basedOn w:val="Normal"/>
    <w:next w:val="Normal"/>
    <w:qFormat/>
    <w:pPr>
      <w:keepNext/>
      <w:spacing w:before="240" w:after="60"/>
      <w:outlineLvl w:val="1"/>
    </w:pPr>
    <w:rPr>
      <w:rFonts w:ascii="Arial" w:hAnsi="Arial" w:cs="Arial"/>
      <w:b/>
      <w:bCs/>
      <w:i/>
      <w:iCs/>
      <w:sz w:val="28"/>
      <w:szCs w:val="28"/>
      <w:lang w:val="fr-FR" w:eastAsia="zh-CN"/>
    </w:rPr>
  </w:style>
  <w:style w:type="paragraph" w:styleId="Titre3">
    <w:name w:val="heading 3"/>
    <w:basedOn w:val="Normal"/>
    <w:next w:val="Normal"/>
    <w:qFormat/>
    <w:pPr>
      <w:keepNext/>
      <w:ind w:left="-426"/>
      <w:jc w:val="both"/>
      <w:outlineLvl w:val="2"/>
    </w:pPr>
    <w:rPr>
      <w:rFonts w:ascii="Arial" w:hAnsi="Arial" w:cs="Arial"/>
      <w:b/>
      <w:sz w:val="18"/>
      <w:szCs w:val="20"/>
      <w:lang w:val="fr-FR" w:eastAsia="zh-CN"/>
    </w:rPr>
  </w:style>
  <w:style w:type="paragraph" w:styleId="Titre5">
    <w:name w:val="heading 5"/>
    <w:basedOn w:val="Normal"/>
    <w:next w:val="Normal"/>
    <w:link w:val="Titre5Car"/>
    <w:uiPriority w:val="9"/>
    <w:semiHidden/>
    <w:unhideWhenUsed/>
    <w:qFormat/>
    <w:rsid w:val="009C2089"/>
    <w:pPr>
      <w:keepNext/>
      <w:keepLines/>
      <w:spacing w:before="40"/>
      <w:outlineLvl w:val="4"/>
    </w:pPr>
    <w:rPr>
      <w:rFonts w:asciiTheme="majorHAnsi" w:eastAsiaTheme="majorEastAsia" w:hAnsiTheme="majorHAnsi" w:cstheme="majorBidi"/>
      <w:color w:val="365F91" w:themeColor="accent1" w:themeShade="BF"/>
      <w:szCs w:val="20"/>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ind w:right="-567"/>
    </w:pPr>
    <w:rPr>
      <w:rFonts w:ascii="Arial" w:hAnsi="Arial"/>
      <w:sz w:val="16"/>
      <w:szCs w:val="20"/>
      <w:lang w:eastAsia="zh-CN"/>
    </w:rPr>
  </w:style>
  <w:style w:type="paragraph" w:styleId="En-tte">
    <w:name w:val="header"/>
    <w:basedOn w:val="Normal"/>
    <w:pPr>
      <w:tabs>
        <w:tab w:val="center" w:pos="4153"/>
        <w:tab w:val="right" w:pos="8306"/>
      </w:tabs>
      <w:spacing w:after="240"/>
      <w:jc w:val="both"/>
    </w:pPr>
    <w:rPr>
      <w:szCs w:val="20"/>
      <w:lang w:eastAsia="zh-CN"/>
    </w:rPr>
  </w:style>
  <w:style w:type="character" w:styleId="Numrodepage">
    <w:name w:val="page number"/>
    <w:basedOn w:val="Policepardfaut"/>
  </w:style>
  <w:style w:type="paragraph" w:customStyle="1" w:styleId="Annexetitle">
    <w:name w:val="Annexe_title"/>
    <w:basedOn w:val="Titre1"/>
    <w:next w:val="Normal"/>
    <w:autoRedefine/>
    <w:pPr>
      <w:keepNext w:val="0"/>
      <w:pageBreakBefore/>
      <w:tabs>
        <w:tab w:val="left" w:pos="1701"/>
        <w:tab w:val="left" w:pos="2552"/>
      </w:tabs>
      <w:spacing w:after="240"/>
      <w:jc w:val="center"/>
      <w:outlineLvl w:val="9"/>
    </w:pPr>
    <w:rPr>
      <w:rFonts w:cs="Arial"/>
      <w:caps/>
      <w:kern w:val="0"/>
      <w:sz w:val="24"/>
      <w:szCs w:val="24"/>
    </w:rPr>
  </w:style>
  <w:style w:type="paragraph" w:customStyle="1" w:styleId="normaltableau">
    <w:name w:val="normal_tableau"/>
    <w:basedOn w:val="Normal"/>
    <w:pPr>
      <w:spacing w:before="60"/>
      <w:jc w:val="both"/>
    </w:pPr>
    <w:rPr>
      <w:rFonts w:ascii="Optima" w:hAnsi="Optima"/>
      <w:i/>
      <w:sz w:val="18"/>
      <w:szCs w:val="20"/>
      <w:lang w:eastAsia="zh-CN"/>
    </w:rPr>
  </w:style>
  <w:style w:type="paragraph" w:customStyle="1" w:styleId="TexteCourant">
    <w:name w:val="Texte Courant"/>
    <w:basedOn w:val="Normal"/>
    <w:pPr>
      <w:widowControl w:val="0"/>
      <w:spacing w:line="288" w:lineRule="atLeast"/>
      <w:ind w:left="1080" w:right="-9"/>
      <w:jc w:val="both"/>
    </w:pPr>
    <w:rPr>
      <w:rFonts w:ascii="Times" w:hAnsi="Times"/>
      <w:sz w:val="26"/>
      <w:szCs w:val="20"/>
      <w:lang w:val="fr-FR" w:eastAsia="en-US"/>
    </w:rPr>
  </w:style>
  <w:style w:type="paragraph" w:styleId="Corpsdetexte">
    <w:name w:val="Body Text"/>
    <w:basedOn w:val="Normal"/>
    <w:rPr>
      <w:szCs w:val="20"/>
      <w:lang w:eastAsia="nl-NL"/>
    </w:rPr>
  </w:style>
  <w:style w:type="paragraph" w:customStyle="1" w:styleId="Enumrationdanstaleau">
    <w:name w:val="Enumération dans taleau"/>
    <w:basedOn w:val="normaltableau"/>
    <w:pPr>
      <w:keepNext/>
      <w:keepLines/>
      <w:numPr>
        <w:numId w:val="1"/>
      </w:numPr>
      <w:tabs>
        <w:tab w:val="left" w:pos="284"/>
      </w:tabs>
      <w:spacing w:before="20"/>
      <w:jc w:val="left"/>
    </w:pPr>
    <w:rPr>
      <w:rFonts w:ascii="Arial" w:hAnsi="Arial"/>
      <w:i w:val="0"/>
      <w:lang w:eastAsia="en-US"/>
    </w:rPr>
  </w:style>
  <w:style w:type="paragraph" w:styleId="TitreTR">
    <w:name w:val="toa heading"/>
    <w:basedOn w:val="Normal"/>
    <w:next w:val="Normal"/>
    <w:semiHidden/>
    <w:pPr>
      <w:widowControl w:val="0"/>
      <w:tabs>
        <w:tab w:val="right" w:pos="9360"/>
      </w:tabs>
      <w:suppressAutoHyphens/>
    </w:pPr>
    <w:rPr>
      <w:sz w:val="20"/>
      <w:szCs w:val="20"/>
      <w:lang w:eastAsia="en-US"/>
    </w:rPr>
  </w:style>
  <w:style w:type="character" w:styleId="lev">
    <w:name w:val="Strong"/>
    <w:qFormat/>
    <w:rPr>
      <w:b/>
      <w:bCs/>
    </w:rPr>
  </w:style>
  <w:style w:type="paragraph" w:styleId="Retraitcorpsdetexte">
    <w:name w:val="Body Text Indent"/>
    <w:basedOn w:val="Normal"/>
    <w:pPr>
      <w:ind w:left="-426"/>
      <w:jc w:val="both"/>
    </w:pPr>
    <w:rPr>
      <w:rFonts w:ascii="Arial" w:hAnsi="Arial" w:cs="Arial"/>
      <w:b/>
      <w:sz w:val="18"/>
      <w:szCs w:val="20"/>
      <w:lang w:val="fr-FR" w:eastAsia="zh-CN"/>
    </w:rPr>
  </w:style>
  <w:style w:type="paragraph" w:customStyle="1" w:styleId="box">
    <w:name w:val="box"/>
    <w:basedOn w:val="Normal"/>
    <w:rsid w:val="006E5758"/>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jc w:val="center"/>
    </w:pPr>
    <w:rPr>
      <w:rFonts w:ascii="Verdana" w:hAnsi="Verdana"/>
      <w:b/>
      <w:i/>
      <w:color w:val="0000FF"/>
      <w:sz w:val="20"/>
      <w:szCs w:val="20"/>
      <w:lang w:eastAsia="en-US"/>
    </w:rPr>
  </w:style>
  <w:style w:type="paragraph" w:customStyle="1" w:styleId="Italics">
    <w:name w:val="Italics"/>
    <w:basedOn w:val="Normal"/>
    <w:rsid w:val="00311255"/>
    <w:rPr>
      <w:rFonts w:ascii="Tahoma" w:hAnsi="Tahoma"/>
      <w:i/>
      <w:iCs/>
      <w:sz w:val="22"/>
      <w:szCs w:val="20"/>
      <w:lang w:eastAsia="en-US"/>
    </w:rPr>
  </w:style>
  <w:style w:type="character" w:styleId="Lienhypertexte">
    <w:name w:val="Hyperlink"/>
    <w:rsid w:val="00311255"/>
    <w:rPr>
      <w:color w:val="0000FF"/>
      <w:u w:val="single"/>
    </w:rPr>
  </w:style>
  <w:style w:type="paragraph" w:customStyle="1" w:styleId="Bullets">
    <w:name w:val="Bullets"/>
    <w:basedOn w:val="Normal"/>
    <w:rsid w:val="00973618"/>
    <w:pPr>
      <w:numPr>
        <w:numId w:val="2"/>
      </w:numPr>
    </w:pPr>
    <w:rPr>
      <w:rFonts w:ascii="Tahoma" w:hAnsi="Tahoma"/>
      <w:iCs/>
      <w:sz w:val="22"/>
      <w:szCs w:val="20"/>
      <w:lang w:eastAsia="en-US"/>
    </w:rPr>
  </w:style>
  <w:style w:type="paragraph" w:styleId="Paragraphedeliste">
    <w:name w:val="List Paragraph"/>
    <w:basedOn w:val="Normal"/>
    <w:link w:val="ParagraphedelisteCar"/>
    <w:uiPriority w:val="34"/>
    <w:qFormat/>
    <w:rsid w:val="00040662"/>
    <w:pPr>
      <w:widowControl w:val="0"/>
      <w:tabs>
        <w:tab w:val="left" w:pos="2126"/>
      </w:tabs>
      <w:ind w:left="708"/>
      <w:jc w:val="both"/>
    </w:pPr>
    <w:rPr>
      <w:rFonts w:ascii="Univers" w:hAnsi="Univers"/>
      <w:noProof/>
      <w:sz w:val="22"/>
      <w:szCs w:val="20"/>
      <w:lang w:val="fr-FR" w:eastAsia="fr-FR"/>
    </w:rPr>
  </w:style>
  <w:style w:type="character" w:customStyle="1" w:styleId="ParagraphedelisteCar">
    <w:name w:val="Paragraphe de liste Car"/>
    <w:link w:val="Paragraphedeliste"/>
    <w:uiPriority w:val="34"/>
    <w:locked/>
    <w:rsid w:val="006E3BC5"/>
    <w:rPr>
      <w:rFonts w:ascii="Univers" w:hAnsi="Univers"/>
      <w:noProof/>
      <w:sz w:val="22"/>
    </w:rPr>
  </w:style>
  <w:style w:type="paragraph" w:customStyle="1" w:styleId="Retrait2">
    <w:name w:val="Retrait 2"/>
    <w:basedOn w:val="Paragraphedeliste"/>
    <w:rsid w:val="006E3BC5"/>
    <w:pPr>
      <w:widowControl/>
      <w:numPr>
        <w:numId w:val="8"/>
      </w:numPr>
      <w:tabs>
        <w:tab w:val="clear" w:pos="2126"/>
      </w:tabs>
      <w:contextualSpacing/>
    </w:pPr>
    <w:rPr>
      <w:rFonts w:ascii="Arial" w:hAnsi="Arial" w:cs="Arial"/>
      <w:noProof w:val="0"/>
      <w:szCs w:val="22"/>
      <w:lang w:eastAsia="en-US"/>
    </w:rPr>
  </w:style>
  <w:style w:type="table" w:styleId="Grilledutableau">
    <w:name w:val="Table Grid"/>
    <w:basedOn w:val="TableauNormal"/>
    <w:uiPriority w:val="59"/>
    <w:rsid w:val="00BF3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9C2089"/>
    <w:rPr>
      <w:rFonts w:asciiTheme="majorHAnsi" w:eastAsiaTheme="majorEastAsia" w:hAnsiTheme="majorHAnsi" w:cstheme="majorBidi"/>
      <w:color w:val="365F91" w:themeColor="accent1" w:themeShade="BF"/>
      <w:sz w:val="24"/>
      <w:lang w:eastAsia="zh-CN"/>
    </w:rPr>
  </w:style>
  <w:style w:type="paragraph" w:customStyle="1" w:styleId="Achievement">
    <w:name w:val="Achievement"/>
    <w:basedOn w:val="Corpsdetexte"/>
    <w:rsid w:val="002A754B"/>
    <w:pPr>
      <w:overflowPunct w:val="0"/>
      <w:autoSpaceDE w:val="0"/>
      <w:autoSpaceDN w:val="0"/>
      <w:adjustRightInd w:val="0"/>
      <w:spacing w:after="60"/>
      <w:ind w:left="240" w:right="57" w:hanging="240"/>
      <w:jc w:val="both"/>
      <w:textAlignment w:val="baseline"/>
    </w:pPr>
    <w:rPr>
      <w:rFonts w:ascii="Garamond" w:hAnsi="Garamond"/>
      <w:sz w:val="22"/>
      <w:lang w:val="en-US" w:eastAsia="fr-FR"/>
    </w:rPr>
  </w:style>
  <w:style w:type="paragraph" w:customStyle="1" w:styleId="Address">
    <w:name w:val="Address"/>
    <w:basedOn w:val="Normal"/>
    <w:rsid w:val="002A754B"/>
    <w:pPr>
      <w:ind w:left="57" w:right="57" w:firstLine="57"/>
    </w:pPr>
    <w:rPr>
      <w:szCs w:val="20"/>
    </w:rPr>
  </w:style>
  <w:style w:type="paragraph" w:customStyle="1" w:styleId="CompanyNameOne">
    <w:name w:val="Company Name One"/>
    <w:basedOn w:val="Normal"/>
    <w:next w:val="Normal"/>
    <w:rsid w:val="003C4A59"/>
    <w:pPr>
      <w:tabs>
        <w:tab w:val="left" w:pos="1440"/>
        <w:tab w:val="right" w:pos="6480"/>
      </w:tabs>
      <w:overflowPunct w:val="0"/>
      <w:autoSpaceDE w:val="0"/>
      <w:autoSpaceDN w:val="0"/>
      <w:adjustRightInd w:val="0"/>
      <w:spacing w:before="60" w:line="220" w:lineRule="auto"/>
      <w:ind w:left="57" w:right="57" w:firstLine="57"/>
      <w:textAlignment w:val="baseline"/>
    </w:pPr>
    <w:rPr>
      <w:rFonts w:ascii="Garamond" w:hAnsi="Garamond"/>
      <w:sz w:val="22"/>
      <w:szCs w:val="20"/>
      <w:lang w:val="en-US" w:eastAsia="fr-FR"/>
    </w:rPr>
  </w:style>
  <w:style w:type="paragraph" w:customStyle="1" w:styleId="Objective">
    <w:name w:val="Objective"/>
    <w:basedOn w:val="Normal"/>
    <w:next w:val="Corpsdetexte"/>
    <w:rsid w:val="003C4A59"/>
    <w:pPr>
      <w:overflowPunct w:val="0"/>
      <w:autoSpaceDE w:val="0"/>
      <w:autoSpaceDN w:val="0"/>
      <w:adjustRightInd w:val="0"/>
      <w:spacing w:before="60" w:after="220" w:line="220" w:lineRule="auto"/>
      <w:ind w:left="57" w:right="57" w:firstLine="57"/>
      <w:jc w:val="both"/>
      <w:textAlignment w:val="baseline"/>
    </w:pPr>
    <w:rPr>
      <w:rFonts w:ascii="Garamond" w:hAnsi="Garamond"/>
      <w:sz w:val="22"/>
      <w:szCs w:val="20"/>
      <w:lang w:val="en-US" w:eastAsia="fr-FR"/>
    </w:rPr>
  </w:style>
  <w:style w:type="character" w:styleId="Marquedecommentaire">
    <w:name w:val="annotation reference"/>
    <w:basedOn w:val="Policepardfaut"/>
    <w:uiPriority w:val="99"/>
    <w:semiHidden/>
    <w:unhideWhenUsed/>
    <w:rsid w:val="00996996"/>
    <w:rPr>
      <w:sz w:val="16"/>
      <w:szCs w:val="16"/>
    </w:rPr>
  </w:style>
  <w:style w:type="paragraph" w:styleId="Commentaire">
    <w:name w:val="annotation text"/>
    <w:basedOn w:val="Normal"/>
    <w:link w:val="CommentaireCar"/>
    <w:uiPriority w:val="99"/>
    <w:semiHidden/>
    <w:unhideWhenUsed/>
    <w:rsid w:val="00996996"/>
    <w:rPr>
      <w:sz w:val="20"/>
      <w:szCs w:val="20"/>
    </w:rPr>
  </w:style>
  <w:style w:type="character" w:customStyle="1" w:styleId="CommentaireCar">
    <w:name w:val="Commentaire Car"/>
    <w:basedOn w:val="Policepardfaut"/>
    <w:link w:val="Commentaire"/>
    <w:uiPriority w:val="99"/>
    <w:semiHidden/>
    <w:rsid w:val="00996996"/>
    <w:rPr>
      <w:lang w:val="en-GB" w:eastAsia="en-GB"/>
    </w:rPr>
  </w:style>
  <w:style w:type="paragraph" w:styleId="Objetducommentaire">
    <w:name w:val="annotation subject"/>
    <w:basedOn w:val="Commentaire"/>
    <w:next w:val="Commentaire"/>
    <w:link w:val="ObjetducommentaireCar"/>
    <w:uiPriority w:val="99"/>
    <w:semiHidden/>
    <w:unhideWhenUsed/>
    <w:rsid w:val="00996996"/>
    <w:rPr>
      <w:b/>
      <w:bCs/>
    </w:rPr>
  </w:style>
  <w:style w:type="character" w:customStyle="1" w:styleId="ObjetducommentaireCar">
    <w:name w:val="Objet du commentaire Car"/>
    <w:basedOn w:val="CommentaireCar"/>
    <w:link w:val="Objetducommentaire"/>
    <w:uiPriority w:val="99"/>
    <w:semiHidden/>
    <w:rsid w:val="00996996"/>
    <w:rPr>
      <w:b/>
      <w:bCs/>
      <w:lang w:val="en-GB" w:eastAsia="en-GB"/>
    </w:rPr>
  </w:style>
  <w:style w:type="paragraph" w:styleId="Textedebulles">
    <w:name w:val="Balloon Text"/>
    <w:basedOn w:val="Normal"/>
    <w:link w:val="TextedebullesCar"/>
    <w:uiPriority w:val="99"/>
    <w:semiHidden/>
    <w:unhideWhenUsed/>
    <w:rsid w:val="00996996"/>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6996"/>
    <w:rPr>
      <w:rFonts w:ascii="Segoe UI" w:hAnsi="Segoe UI" w:cs="Segoe UI"/>
      <w:sz w:val="18"/>
      <w:szCs w:val="18"/>
      <w:lang w:val="en-GB" w:eastAsia="en-GB"/>
    </w:rPr>
  </w:style>
  <w:style w:type="paragraph" w:styleId="Notedebasdepage">
    <w:name w:val="footnote text"/>
    <w:basedOn w:val="Normal"/>
    <w:link w:val="NotedebasdepageCar"/>
    <w:semiHidden/>
    <w:unhideWhenUsed/>
    <w:rsid w:val="005627FC"/>
    <w:rPr>
      <w:sz w:val="20"/>
      <w:szCs w:val="20"/>
      <w:lang w:val="fr-FR"/>
    </w:rPr>
  </w:style>
  <w:style w:type="character" w:customStyle="1" w:styleId="NotedebasdepageCar">
    <w:name w:val="Note de bas de page Car"/>
    <w:basedOn w:val="Policepardfaut"/>
    <w:link w:val="Notedebasdepage"/>
    <w:semiHidden/>
    <w:rsid w:val="005627FC"/>
    <w:rPr>
      <w:lang w:eastAsia="en-GB"/>
    </w:rPr>
  </w:style>
  <w:style w:type="character" w:styleId="Appelnotedebasdep">
    <w:name w:val="footnote reference"/>
    <w:semiHidden/>
    <w:unhideWhenUsed/>
    <w:rsid w:val="005627FC"/>
    <w:rPr>
      <w:vertAlign w:val="superscript"/>
    </w:rPr>
  </w:style>
  <w:style w:type="paragraph" w:customStyle="1" w:styleId="ListNumberLevel2">
    <w:name w:val="List Number (Level 2)"/>
    <w:basedOn w:val="Normal"/>
    <w:rsid w:val="002303C0"/>
    <w:pPr>
      <w:numPr>
        <w:ilvl w:val="1"/>
        <w:numId w:val="40"/>
      </w:numPr>
      <w:spacing w:after="240"/>
      <w:jc w:val="both"/>
    </w:pPr>
    <w:rPr>
      <w:szCs w:val="20"/>
      <w:lang w:eastAsia="en-US"/>
    </w:rPr>
  </w:style>
  <w:style w:type="paragraph" w:customStyle="1" w:styleId="ListNumberLevel3">
    <w:name w:val="List Number (Level 3)"/>
    <w:basedOn w:val="Normal"/>
    <w:rsid w:val="002303C0"/>
    <w:pPr>
      <w:numPr>
        <w:ilvl w:val="2"/>
        <w:numId w:val="40"/>
      </w:numPr>
      <w:spacing w:after="240"/>
      <w:jc w:val="both"/>
    </w:pPr>
    <w:rPr>
      <w:szCs w:val="20"/>
      <w:lang w:eastAsia="en-US"/>
    </w:rPr>
  </w:style>
  <w:style w:type="paragraph" w:customStyle="1" w:styleId="ListNumberLevel4">
    <w:name w:val="List Number (Level 4)"/>
    <w:basedOn w:val="Normal"/>
    <w:rsid w:val="002303C0"/>
    <w:pPr>
      <w:numPr>
        <w:ilvl w:val="3"/>
        <w:numId w:val="40"/>
      </w:numPr>
      <w:spacing w:after="240"/>
      <w:jc w:val="both"/>
    </w:pPr>
    <w:rPr>
      <w:szCs w:val="20"/>
      <w:lang w:eastAsia="en-US"/>
    </w:rPr>
  </w:style>
  <w:style w:type="paragraph" w:customStyle="1" w:styleId="Corpsdetexte21">
    <w:name w:val="Corps de texte 21"/>
    <w:basedOn w:val="Normal"/>
    <w:rsid w:val="00A13AF1"/>
    <w:pPr>
      <w:suppressAutoHyphens/>
      <w:spacing w:before="120"/>
      <w:jc w:val="both"/>
    </w:pPr>
    <w:rPr>
      <w:lang w:eastAsia="ar-SA"/>
    </w:rPr>
  </w:style>
  <w:style w:type="paragraph" w:customStyle="1" w:styleId="Default">
    <w:name w:val="Default"/>
    <w:rsid w:val="00A13AF1"/>
    <w:pPr>
      <w:autoSpaceDE w:val="0"/>
      <w:autoSpaceDN w:val="0"/>
      <w:adjustRightInd w:val="0"/>
    </w:pPr>
    <w:rPr>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36042">
      <w:bodyDiv w:val="1"/>
      <w:marLeft w:val="0"/>
      <w:marRight w:val="0"/>
      <w:marTop w:val="0"/>
      <w:marBottom w:val="0"/>
      <w:divBdr>
        <w:top w:val="none" w:sz="0" w:space="0" w:color="auto"/>
        <w:left w:val="none" w:sz="0" w:space="0" w:color="auto"/>
        <w:bottom w:val="none" w:sz="0" w:space="0" w:color="auto"/>
        <w:right w:val="none" w:sz="0" w:space="0" w:color="auto"/>
      </w:divBdr>
    </w:div>
    <w:div w:id="273558291">
      <w:bodyDiv w:val="1"/>
      <w:marLeft w:val="0"/>
      <w:marRight w:val="0"/>
      <w:marTop w:val="0"/>
      <w:marBottom w:val="0"/>
      <w:divBdr>
        <w:top w:val="none" w:sz="0" w:space="0" w:color="auto"/>
        <w:left w:val="none" w:sz="0" w:space="0" w:color="auto"/>
        <w:bottom w:val="none" w:sz="0" w:space="0" w:color="auto"/>
        <w:right w:val="none" w:sz="0" w:space="0" w:color="auto"/>
      </w:divBdr>
    </w:div>
    <w:div w:id="535434124">
      <w:bodyDiv w:val="1"/>
      <w:marLeft w:val="0"/>
      <w:marRight w:val="0"/>
      <w:marTop w:val="0"/>
      <w:marBottom w:val="0"/>
      <w:divBdr>
        <w:top w:val="none" w:sz="0" w:space="0" w:color="auto"/>
        <w:left w:val="none" w:sz="0" w:space="0" w:color="auto"/>
        <w:bottom w:val="none" w:sz="0" w:space="0" w:color="auto"/>
        <w:right w:val="none" w:sz="0" w:space="0" w:color="auto"/>
      </w:divBdr>
    </w:div>
    <w:div w:id="708801839">
      <w:bodyDiv w:val="1"/>
      <w:marLeft w:val="0"/>
      <w:marRight w:val="0"/>
      <w:marTop w:val="0"/>
      <w:marBottom w:val="0"/>
      <w:divBdr>
        <w:top w:val="none" w:sz="0" w:space="0" w:color="auto"/>
        <w:left w:val="none" w:sz="0" w:space="0" w:color="auto"/>
        <w:bottom w:val="none" w:sz="0" w:space="0" w:color="auto"/>
        <w:right w:val="none" w:sz="0" w:space="0" w:color="auto"/>
      </w:divBdr>
    </w:div>
    <w:div w:id="922687862">
      <w:bodyDiv w:val="1"/>
      <w:marLeft w:val="0"/>
      <w:marRight w:val="0"/>
      <w:marTop w:val="0"/>
      <w:marBottom w:val="0"/>
      <w:divBdr>
        <w:top w:val="none" w:sz="0" w:space="0" w:color="auto"/>
        <w:left w:val="none" w:sz="0" w:space="0" w:color="auto"/>
        <w:bottom w:val="none" w:sz="0" w:space="0" w:color="auto"/>
        <w:right w:val="none" w:sz="0" w:space="0" w:color="auto"/>
      </w:divBdr>
    </w:div>
    <w:div w:id="1098869365">
      <w:bodyDiv w:val="1"/>
      <w:marLeft w:val="0"/>
      <w:marRight w:val="0"/>
      <w:marTop w:val="0"/>
      <w:marBottom w:val="0"/>
      <w:divBdr>
        <w:top w:val="none" w:sz="0" w:space="0" w:color="auto"/>
        <w:left w:val="none" w:sz="0" w:space="0" w:color="auto"/>
        <w:bottom w:val="none" w:sz="0" w:space="0" w:color="auto"/>
        <w:right w:val="none" w:sz="0" w:space="0" w:color="auto"/>
      </w:divBdr>
    </w:div>
    <w:div w:id="1346326524">
      <w:bodyDiv w:val="1"/>
      <w:marLeft w:val="0"/>
      <w:marRight w:val="0"/>
      <w:marTop w:val="0"/>
      <w:marBottom w:val="0"/>
      <w:divBdr>
        <w:top w:val="none" w:sz="0" w:space="0" w:color="auto"/>
        <w:left w:val="none" w:sz="0" w:space="0" w:color="auto"/>
        <w:bottom w:val="none" w:sz="0" w:space="0" w:color="auto"/>
        <w:right w:val="none" w:sz="0" w:space="0" w:color="auto"/>
      </w:divBdr>
    </w:div>
    <w:div w:id="1387987927">
      <w:bodyDiv w:val="1"/>
      <w:marLeft w:val="0"/>
      <w:marRight w:val="0"/>
      <w:marTop w:val="0"/>
      <w:marBottom w:val="0"/>
      <w:divBdr>
        <w:top w:val="none" w:sz="0" w:space="0" w:color="auto"/>
        <w:left w:val="none" w:sz="0" w:space="0" w:color="auto"/>
        <w:bottom w:val="none" w:sz="0" w:space="0" w:color="auto"/>
        <w:right w:val="none" w:sz="0" w:space="0" w:color="auto"/>
      </w:divBdr>
    </w:div>
    <w:div w:id="1956323952">
      <w:bodyDiv w:val="1"/>
      <w:marLeft w:val="0"/>
      <w:marRight w:val="0"/>
      <w:marTop w:val="0"/>
      <w:marBottom w:val="0"/>
      <w:divBdr>
        <w:top w:val="none" w:sz="0" w:space="0" w:color="auto"/>
        <w:left w:val="none" w:sz="0" w:space="0" w:color="auto"/>
        <w:bottom w:val="none" w:sz="0" w:space="0" w:color="auto"/>
        <w:right w:val="none" w:sz="0" w:space="0" w:color="auto"/>
      </w:divBdr>
    </w:div>
    <w:div w:id="2073575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shlearning.org/capacity-building-and-learning/details/event/289-comptences-de-base-en-transferts-montaires-pour-le-personnel-programme-niamey-niger--11-november-2019" TargetMode="External"/><Relationship Id="rId13" Type="http://schemas.openxmlformats.org/officeDocument/2006/relationships/hyperlink" Target="mailto:tfall@ml.acfspain.org" TargetMode="External"/><Relationship Id="rId18" Type="http://schemas.openxmlformats.org/officeDocument/2006/relationships/hyperlink" Target="mailto:tedangbe_deubaibe@wv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ricH@unops.org" TargetMode="External"/><Relationship Id="rId17" Type="http://schemas.openxmlformats.org/officeDocument/2006/relationships/hyperlink" Target="mailto:tedangbe_deubaibe@wvi.org" TargetMode="External"/><Relationship Id="rId2" Type="http://schemas.openxmlformats.org/officeDocument/2006/relationships/numbering" Target="numbering.xml"/><Relationship Id="rId16" Type="http://schemas.openxmlformats.org/officeDocument/2006/relationships/hyperlink" Target="mailto:elhadji.gueye@cesag.s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a.baldi@giz.de" TargetMode="External"/><Relationship Id="rId5" Type="http://schemas.openxmlformats.org/officeDocument/2006/relationships/webSettings" Target="webSettings.xml"/><Relationship Id="rId15" Type="http://schemas.openxmlformats.org/officeDocument/2006/relationships/hyperlink" Target="mailto:fortune.capochichi@swisstph.org" TargetMode="Externa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erwagacondo@unicef.org"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4ADA5-ACEC-474A-B672-E379712E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1977</Words>
  <Characters>10877</Characters>
  <Application>Microsoft Office Word</Application>
  <DocSecurity>0</DocSecurity>
  <Lines>90</Lines>
  <Paragraphs>25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www.oneglobalexpert.com</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Loko</dc:creator>
  <cp:keywords/>
  <dc:description/>
  <cp:lastModifiedBy>Pabame, Taannba GIZ ML</cp:lastModifiedBy>
  <cp:revision>26</cp:revision>
  <dcterms:created xsi:type="dcterms:W3CDTF">2018-05-20T03:51:00Z</dcterms:created>
  <dcterms:modified xsi:type="dcterms:W3CDTF">2020-01-07T15:37:00Z</dcterms:modified>
</cp:coreProperties>
</file>