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B3" w:rsidRPr="00A36EDF" w:rsidRDefault="00EB60E2" w:rsidP="00CA76A7">
      <w:pPr>
        <w:spacing w:after="0"/>
        <w:jc w:val="center"/>
        <w:rPr>
          <w:b/>
        </w:rPr>
      </w:pPr>
      <w:r w:rsidRPr="00A36EDF">
        <w:rPr>
          <w:b/>
        </w:rPr>
        <w:t xml:space="preserve">RESUME </w:t>
      </w:r>
      <w:r w:rsidR="009645B3" w:rsidRPr="00A36EDF">
        <w:rPr>
          <w:b/>
        </w:rPr>
        <w:t>CURRICULUM VITAE</w:t>
      </w:r>
    </w:p>
    <w:p w:rsidR="009645B3" w:rsidRPr="00A36EDF" w:rsidRDefault="009645B3" w:rsidP="00CA76A7">
      <w:pPr>
        <w:spacing w:after="0"/>
        <w:jc w:val="both"/>
      </w:pPr>
    </w:p>
    <w:p w:rsidR="009645B3" w:rsidRPr="00A36EDF" w:rsidRDefault="009645B3" w:rsidP="00CA76A7">
      <w:pPr>
        <w:spacing w:after="0"/>
        <w:jc w:val="both"/>
      </w:pPr>
      <w:r w:rsidRPr="00A36EDF">
        <w:rPr>
          <w:b/>
        </w:rPr>
        <w:t>1.</w:t>
      </w:r>
      <w:r w:rsidRPr="00A36EDF">
        <w:rPr>
          <w:b/>
        </w:rPr>
        <w:tab/>
        <w:t>N</w:t>
      </w:r>
      <w:r w:rsidR="00D5049A" w:rsidRPr="00A36EDF">
        <w:rPr>
          <w:b/>
        </w:rPr>
        <w:t>OM</w:t>
      </w:r>
      <w:r w:rsidRPr="00A36EDF">
        <w:rPr>
          <w:b/>
        </w:rPr>
        <w:t xml:space="preserve"> &amp; </w:t>
      </w:r>
      <w:r w:rsidR="00D5049A" w:rsidRPr="00A36EDF">
        <w:rPr>
          <w:b/>
        </w:rPr>
        <w:t>PRENOMS</w:t>
      </w:r>
      <w:r w:rsidRPr="00A36EDF">
        <w:rPr>
          <w:b/>
        </w:rPr>
        <w:t xml:space="preserve"> :</w:t>
      </w:r>
      <w:r w:rsidRPr="00A36EDF">
        <w:t xml:space="preserve"> RADERT Serge Eric</w:t>
      </w:r>
    </w:p>
    <w:p w:rsidR="009645B3" w:rsidRPr="00A36EDF" w:rsidRDefault="009645B3" w:rsidP="00CA76A7">
      <w:pPr>
        <w:spacing w:after="0"/>
        <w:jc w:val="both"/>
      </w:pPr>
      <w:r w:rsidRPr="00A36EDF">
        <w:rPr>
          <w:b/>
        </w:rPr>
        <w:t>2.</w:t>
      </w:r>
      <w:r w:rsidRPr="00A36EDF">
        <w:rPr>
          <w:b/>
        </w:rPr>
        <w:tab/>
      </w:r>
      <w:r w:rsidR="00D5049A" w:rsidRPr="00A36EDF">
        <w:rPr>
          <w:b/>
        </w:rPr>
        <w:t>DATE ET LIEU DE NAISSANCE</w:t>
      </w:r>
      <w:r w:rsidRPr="00A36EDF">
        <w:rPr>
          <w:b/>
        </w:rPr>
        <w:t xml:space="preserve"> :</w:t>
      </w:r>
      <w:r w:rsidR="00D5049A" w:rsidRPr="00A36EDF">
        <w:t xml:space="preserve"> 17 Octobre 1966 à</w:t>
      </w:r>
      <w:r w:rsidRPr="00A36EDF">
        <w:t xml:space="preserve"> Antananarivo</w:t>
      </w:r>
    </w:p>
    <w:p w:rsidR="009645B3" w:rsidRPr="00A36EDF" w:rsidRDefault="009645B3" w:rsidP="00CA76A7">
      <w:pPr>
        <w:spacing w:after="0"/>
        <w:jc w:val="both"/>
      </w:pPr>
      <w:r w:rsidRPr="00A36EDF">
        <w:rPr>
          <w:b/>
        </w:rPr>
        <w:t>3.</w:t>
      </w:r>
      <w:r w:rsidRPr="00A36EDF">
        <w:rPr>
          <w:b/>
        </w:rPr>
        <w:tab/>
      </w:r>
      <w:r w:rsidR="00982BC1" w:rsidRPr="00A36EDF">
        <w:rPr>
          <w:b/>
        </w:rPr>
        <w:t>NATIONALITE</w:t>
      </w:r>
      <w:r w:rsidRPr="00A36EDF">
        <w:rPr>
          <w:b/>
        </w:rPr>
        <w:t xml:space="preserve"> :</w:t>
      </w:r>
      <w:r w:rsidRPr="00A36EDF">
        <w:t xml:space="preserve"> Malagasy</w:t>
      </w:r>
    </w:p>
    <w:p w:rsidR="00982BC1" w:rsidRPr="00A36EDF" w:rsidRDefault="009645B3" w:rsidP="00CA76A7">
      <w:pPr>
        <w:spacing w:after="0"/>
        <w:jc w:val="both"/>
        <w:rPr>
          <w:b/>
        </w:rPr>
      </w:pPr>
      <w:r w:rsidRPr="00A36EDF">
        <w:rPr>
          <w:b/>
        </w:rPr>
        <w:t>4.</w:t>
      </w:r>
      <w:r w:rsidRPr="00A36EDF">
        <w:rPr>
          <w:b/>
        </w:rPr>
        <w:tab/>
      </w:r>
      <w:r w:rsidR="00D5049A" w:rsidRPr="00A36EDF">
        <w:rPr>
          <w:b/>
        </w:rPr>
        <w:t>LIEU DE RESIDENCE</w:t>
      </w:r>
      <w:r w:rsidR="00B0071A" w:rsidRPr="00A36EDF">
        <w:rPr>
          <w:b/>
        </w:rPr>
        <w:t xml:space="preserve"> ET CONTACT</w:t>
      </w:r>
      <w:r w:rsidRPr="00A36EDF">
        <w:rPr>
          <w:b/>
        </w:rPr>
        <w:t xml:space="preserve"> :</w:t>
      </w:r>
    </w:p>
    <w:p w:rsidR="009645B3" w:rsidRPr="00A36EDF" w:rsidRDefault="00D5049A" w:rsidP="00CA76A7">
      <w:pPr>
        <w:spacing w:after="0"/>
        <w:jc w:val="both"/>
      </w:pPr>
      <w:r w:rsidRPr="00A36EDF">
        <w:t>Maison Lovasoa</w:t>
      </w:r>
      <w:r w:rsidR="009645B3" w:rsidRPr="00A36EDF">
        <w:t xml:space="preserve"> </w:t>
      </w:r>
      <w:r w:rsidRPr="00A36EDF">
        <w:t>–</w:t>
      </w:r>
      <w:r w:rsidR="009645B3" w:rsidRPr="00A36EDF">
        <w:t xml:space="preserve"> </w:t>
      </w:r>
      <w:r w:rsidRPr="00A36EDF">
        <w:t xml:space="preserve">Lot </w:t>
      </w:r>
      <w:r w:rsidR="0066333F" w:rsidRPr="00A36EDF">
        <w:t>VE</w:t>
      </w:r>
      <w:r w:rsidRPr="00A36EDF">
        <w:t>28 Bis Ambatovinaky Ambohijatovo</w:t>
      </w:r>
      <w:r w:rsidR="00B0071A" w:rsidRPr="00A36EDF">
        <w:t xml:space="preserve"> - </w:t>
      </w:r>
      <w:r w:rsidR="009645B3" w:rsidRPr="00A36EDF">
        <w:t>101 Antananarivo – MADAGASCAR</w:t>
      </w:r>
    </w:p>
    <w:p w:rsidR="00982BC1" w:rsidRPr="00A36EDF" w:rsidRDefault="009645B3" w:rsidP="00CA76A7">
      <w:pPr>
        <w:spacing w:after="0"/>
        <w:jc w:val="both"/>
        <w:rPr>
          <w:color w:val="0000FF" w:themeColor="hyperlink"/>
          <w:u w:val="single"/>
        </w:rPr>
      </w:pPr>
      <w:r w:rsidRPr="00A36EDF">
        <w:t>Gsm : +261</w:t>
      </w:r>
      <w:r w:rsidR="008719DB" w:rsidRPr="00A36EDF">
        <w:t>-</w:t>
      </w:r>
      <w:r w:rsidRPr="00A36EDF">
        <w:t>3</w:t>
      </w:r>
      <w:r w:rsidR="000421A6" w:rsidRPr="00A36EDF">
        <w:t>2</w:t>
      </w:r>
      <w:r w:rsidR="008719DB" w:rsidRPr="00A36EDF">
        <w:t>-</w:t>
      </w:r>
      <w:r w:rsidR="000421A6" w:rsidRPr="00A36EDF">
        <w:t>05</w:t>
      </w:r>
      <w:r w:rsidR="008719DB" w:rsidRPr="00A36EDF">
        <w:t>-</w:t>
      </w:r>
      <w:r w:rsidR="000421A6" w:rsidRPr="00A36EDF">
        <w:t>564</w:t>
      </w:r>
      <w:r w:rsidR="008719DB" w:rsidRPr="00A36EDF">
        <w:t>-</w:t>
      </w:r>
      <w:r w:rsidR="000421A6" w:rsidRPr="00A36EDF">
        <w:t xml:space="preserve">56 </w:t>
      </w:r>
      <w:r w:rsidR="008719DB" w:rsidRPr="00A36EDF">
        <w:t xml:space="preserve">     E</w:t>
      </w:r>
      <w:r w:rsidRPr="00A36EDF">
        <w:t xml:space="preserve">-mail : </w:t>
      </w:r>
      <w:hyperlink r:id="rId5" w:history="1">
        <w:r w:rsidR="00BC7CAF" w:rsidRPr="00A36EDF">
          <w:rPr>
            <w:rStyle w:val="Lienhypertexte"/>
          </w:rPr>
          <w:t>sergeradert@gmail.com</w:t>
        </w:r>
      </w:hyperlink>
    </w:p>
    <w:p w:rsidR="00982BC1" w:rsidRPr="00A36EDF" w:rsidRDefault="009645B3" w:rsidP="00CA76A7">
      <w:pPr>
        <w:spacing w:after="0"/>
        <w:jc w:val="both"/>
        <w:rPr>
          <w:b/>
        </w:rPr>
      </w:pPr>
      <w:r w:rsidRPr="00A36EDF">
        <w:rPr>
          <w:b/>
        </w:rPr>
        <w:t>5.</w:t>
      </w:r>
      <w:r w:rsidRPr="00A36EDF">
        <w:rPr>
          <w:b/>
        </w:rPr>
        <w:tab/>
        <w:t>EDUCATION :</w:t>
      </w:r>
    </w:p>
    <w:p w:rsidR="009645B3" w:rsidRPr="00A36EDF" w:rsidRDefault="00D5049A" w:rsidP="00CA76A7">
      <w:pPr>
        <w:spacing w:after="0"/>
        <w:jc w:val="both"/>
      </w:pPr>
      <w:r w:rsidRPr="00A36EDF">
        <w:t>Diplôme</w:t>
      </w:r>
      <w:r w:rsidR="00FB2D4F" w:rsidRPr="00A36EDF">
        <w:t xml:space="preserve"> </w:t>
      </w:r>
      <w:r w:rsidRPr="00A36EDF">
        <w:t>d’études approfondies e</w:t>
      </w:r>
      <w:r w:rsidR="009645B3" w:rsidRPr="00A36EDF">
        <w:t xml:space="preserve">n </w:t>
      </w:r>
      <w:r w:rsidRPr="00A36EDF">
        <w:t>modélisation et méthodes mathématiques en écono</w:t>
      </w:r>
      <w:r w:rsidR="006B39C1" w:rsidRPr="00A36EDF">
        <w:t xml:space="preserve">mie et finance </w:t>
      </w:r>
      <w:r w:rsidR="00F30DD0">
        <w:t>-</w:t>
      </w:r>
      <w:r w:rsidR="00A36EDF" w:rsidRPr="00A36EDF">
        <w:t xml:space="preserve"> l’Université Paris I &amp; Ecole Polytechnique &amp; Ecole Nationale de la Statistique et de l’Administration Economique </w:t>
      </w:r>
      <w:r w:rsidR="00FB2D4F" w:rsidRPr="00A36EDF">
        <w:t>(1991)</w:t>
      </w:r>
    </w:p>
    <w:p w:rsidR="009645B3" w:rsidRPr="00A36EDF" w:rsidRDefault="00D5049A" w:rsidP="00CA76A7">
      <w:pPr>
        <w:spacing w:after="0"/>
        <w:jc w:val="both"/>
      </w:pPr>
      <w:r w:rsidRPr="00A36EDF">
        <w:t>Ingénieur civil de l’Ecole des Mines de Paris</w:t>
      </w:r>
      <w:r w:rsidR="00D83A4D" w:rsidRPr="00A36EDF">
        <w:t xml:space="preserve"> </w:t>
      </w:r>
      <w:r w:rsidR="00FB2D4F" w:rsidRPr="00A36EDF">
        <w:t xml:space="preserve">- </w:t>
      </w:r>
      <w:r w:rsidRPr="00A36EDF">
        <w:t>Option Automatique and Robotique</w:t>
      </w:r>
      <w:r w:rsidR="006B39C1" w:rsidRPr="00A36EDF">
        <w:t xml:space="preserve"> </w:t>
      </w:r>
      <w:r w:rsidR="00FB2D4F" w:rsidRPr="00A36EDF">
        <w:t>(1990)</w:t>
      </w:r>
    </w:p>
    <w:p w:rsidR="00982BC1" w:rsidRPr="00A36EDF" w:rsidRDefault="00D5049A" w:rsidP="00CA76A7">
      <w:pPr>
        <w:spacing w:after="0"/>
        <w:jc w:val="both"/>
      </w:pPr>
      <w:r w:rsidRPr="00A36EDF">
        <w:t>Ingénieur de l’Ecole Polytechnique</w:t>
      </w:r>
      <w:r w:rsidR="006B39C1" w:rsidRPr="00A36EDF">
        <w:t xml:space="preserve"> </w:t>
      </w:r>
      <w:r w:rsidR="00FB2D4F" w:rsidRPr="00A36EDF">
        <w:t>(1988)</w:t>
      </w:r>
    </w:p>
    <w:p w:rsidR="009645B3" w:rsidRPr="00A36EDF" w:rsidRDefault="009645B3" w:rsidP="00CA76A7">
      <w:pPr>
        <w:spacing w:after="0"/>
        <w:jc w:val="both"/>
      </w:pPr>
      <w:r w:rsidRPr="00A36EDF">
        <w:rPr>
          <w:b/>
        </w:rPr>
        <w:t>6.</w:t>
      </w:r>
      <w:r w:rsidRPr="00A36EDF">
        <w:rPr>
          <w:b/>
        </w:rPr>
        <w:tab/>
        <w:t>LANGUE</w:t>
      </w:r>
      <w:r w:rsidR="00982BC1" w:rsidRPr="00A36EDF">
        <w:rPr>
          <w:b/>
        </w:rPr>
        <w:t>S</w:t>
      </w:r>
      <w:r w:rsidRPr="00A36EDF">
        <w:rPr>
          <w:b/>
        </w:rPr>
        <w:t xml:space="preserve"> </w:t>
      </w:r>
      <w:r w:rsidRPr="00A36EDF">
        <w:t>:</w:t>
      </w:r>
    </w:p>
    <w:p w:rsidR="009645B3" w:rsidRPr="00A36EDF" w:rsidRDefault="009645B3" w:rsidP="00CA76A7">
      <w:pPr>
        <w:spacing w:after="0"/>
        <w:jc w:val="both"/>
      </w:pPr>
      <w:r w:rsidRPr="00A36EDF">
        <w:t>Malagas</w:t>
      </w:r>
      <w:r w:rsidR="00D83A4D" w:rsidRPr="00A36EDF">
        <w:t>y</w:t>
      </w:r>
      <w:r w:rsidRPr="00A36EDF">
        <w:t xml:space="preserve"> (</w:t>
      </w:r>
      <w:r w:rsidR="00D5049A" w:rsidRPr="00A36EDF">
        <w:t>Maternelle</w:t>
      </w:r>
      <w:r w:rsidRPr="00A36EDF">
        <w:t>)</w:t>
      </w:r>
      <w:r w:rsidR="00F30DD0">
        <w:t xml:space="preserve"> - </w:t>
      </w:r>
      <w:r w:rsidRPr="00A36EDF">
        <w:t>Fr</w:t>
      </w:r>
      <w:r w:rsidR="007C346D" w:rsidRPr="00A36EDF">
        <w:t>ançais</w:t>
      </w:r>
      <w:r w:rsidR="003653EC">
        <w:t xml:space="preserve"> </w:t>
      </w:r>
      <w:r w:rsidRPr="00A36EDF">
        <w:t>(</w:t>
      </w:r>
      <w:r w:rsidR="00D5049A" w:rsidRPr="00A36EDF">
        <w:t>Couramment</w:t>
      </w:r>
      <w:r w:rsidRPr="00A36EDF">
        <w:t>)</w:t>
      </w:r>
      <w:r w:rsidR="00F30DD0">
        <w:t xml:space="preserve"> - </w:t>
      </w:r>
      <w:r w:rsidR="007C346D" w:rsidRPr="00A36EDF">
        <w:t>Anglais</w:t>
      </w:r>
      <w:r w:rsidRPr="00A36EDF">
        <w:t xml:space="preserve"> (</w:t>
      </w:r>
      <w:r w:rsidR="007C346D" w:rsidRPr="00A36EDF">
        <w:t>Moyen</w:t>
      </w:r>
      <w:r w:rsidRPr="00A36EDF">
        <w:t>)</w:t>
      </w:r>
    </w:p>
    <w:p w:rsidR="009645B3" w:rsidRPr="00A36EDF" w:rsidRDefault="009645B3" w:rsidP="00CA76A7">
      <w:pPr>
        <w:spacing w:after="0"/>
        <w:jc w:val="both"/>
        <w:rPr>
          <w:b/>
        </w:rPr>
      </w:pPr>
      <w:r w:rsidRPr="00A36EDF">
        <w:rPr>
          <w:b/>
        </w:rPr>
        <w:t>7.</w:t>
      </w:r>
      <w:r w:rsidRPr="00A36EDF">
        <w:rPr>
          <w:b/>
        </w:rPr>
        <w:tab/>
      </w:r>
      <w:r w:rsidR="00D5049A" w:rsidRPr="00A36EDF">
        <w:rPr>
          <w:b/>
        </w:rPr>
        <w:t>PRINCIPALES QUALIFICATIONS</w:t>
      </w:r>
    </w:p>
    <w:p w:rsidR="009645B3" w:rsidRPr="00A36EDF" w:rsidRDefault="00D5049A" w:rsidP="00CA76A7">
      <w:pPr>
        <w:spacing w:after="0"/>
        <w:jc w:val="both"/>
      </w:pPr>
      <w:r w:rsidRPr="00A36EDF">
        <w:t>Gouvernance et réforme du secteur public</w:t>
      </w:r>
      <w:r w:rsidR="00AA5B62" w:rsidRPr="00A36EDF">
        <w:t xml:space="preserve">, </w:t>
      </w:r>
      <w:r w:rsidRPr="00A36EDF">
        <w:t>Système d’information</w:t>
      </w:r>
      <w:r w:rsidR="00AA5B62" w:rsidRPr="00A36EDF">
        <w:t xml:space="preserve">, </w:t>
      </w:r>
      <w:r w:rsidRPr="00A36EDF">
        <w:t>Analyse et planification stratégique</w:t>
      </w:r>
      <w:r w:rsidR="003B6C8D" w:rsidRPr="00A36EDF">
        <w:t xml:space="preserve">, </w:t>
      </w:r>
      <w:r w:rsidR="00AA5B62" w:rsidRPr="00A36EDF">
        <w:t xml:space="preserve">Recherche opérationnelle, </w:t>
      </w:r>
      <w:r w:rsidR="007E0CA6" w:rsidRPr="00A36EDF">
        <w:t>O</w:t>
      </w:r>
      <w:r w:rsidR="00AA5B62" w:rsidRPr="00A36EDF">
        <w:t>ptimisation</w:t>
      </w:r>
      <w:r w:rsidR="003B6C8D" w:rsidRPr="00A36EDF">
        <w:t xml:space="preserve">, </w:t>
      </w:r>
      <w:r w:rsidRPr="00A36EDF">
        <w:t>Gestion de projet</w:t>
      </w:r>
      <w:r w:rsidR="003B6C8D" w:rsidRPr="00A36EDF">
        <w:t xml:space="preserve">, </w:t>
      </w:r>
      <w:r w:rsidRPr="00A36EDF">
        <w:t>Etudes économiques</w:t>
      </w:r>
      <w:r w:rsidR="007E0CA6" w:rsidRPr="00A36EDF">
        <w:t>,  E</w:t>
      </w:r>
      <w:r w:rsidRPr="00A36EDF">
        <w:t>valuation d’impact socio-économique</w:t>
      </w:r>
      <w:r w:rsidR="003B6C8D" w:rsidRPr="00A36EDF">
        <w:t xml:space="preserve">, </w:t>
      </w:r>
      <w:r w:rsidRPr="00A36EDF">
        <w:t>Enquête</w:t>
      </w:r>
      <w:r w:rsidR="00AA5B62" w:rsidRPr="00A36EDF">
        <w:t>s et analyses</w:t>
      </w:r>
      <w:r w:rsidRPr="00A36EDF">
        <w:t xml:space="preserve"> </w:t>
      </w:r>
      <w:r w:rsidR="00AA5B62" w:rsidRPr="00A36EDF">
        <w:t>statistiques</w:t>
      </w:r>
    </w:p>
    <w:p w:rsidR="00F34755" w:rsidRPr="00A36EDF" w:rsidRDefault="009645B3" w:rsidP="00CA76A7">
      <w:pPr>
        <w:spacing w:after="0"/>
        <w:jc w:val="both"/>
        <w:rPr>
          <w:b/>
        </w:rPr>
      </w:pPr>
      <w:r w:rsidRPr="00A36EDF">
        <w:rPr>
          <w:b/>
        </w:rPr>
        <w:t>8.</w:t>
      </w:r>
      <w:r w:rsidRPr="00A36EDF">
        <w:rPr>
          <w:b/>
        </w:rPr>
        <w:tab/>
      </w:r>
      <w:r w:rsidR="006B39C1" w:rsidRPr="00A36EDF">
        <w:rPr>
          <w:b/>
        </w:rPr>
        <w:t xml:space="preserve">PRINCIPALES </w:t>
      </w:r>
      <w:r w:rsidR="003B6C8D" w:rsidRPr="00A36EDF">
        <w:rPr>
          <w:b/>
        </w:rPr>
        <w:t>EXPERIENCES PROFESSIONNELLES</w:t>
      </w:r>
    </w:p>
    <w:p w:rsidR="00950625" w:rsidRPr="00A36EDF" w:rsidRDefault="00FB2D4F" w:rsidP="00CA76A7">
      <w:pPr>
        <w:spacing w:after="0"/>
        <w:jc w:val="both"/>
      </w:pPr>
      <w:r w:rsidRPr="00A36EDF">
        <w:t>Promoteur et Gérant statutaire d’une entreprise de commerce et de gestion en ligne (2007 à ce jour)</w:t>
      </w:r>
    </w:p>
    <w:p w:rsidR="00950625" w:rsidRPr="00A36EDF" w:rsidRDefault="00950625" w:rsidP="00CA76A7">
      <w:pPr>
        <w:spacing w:after="0"/>
        <w:jc w:val="both"/>
      </w:pPr>
      <w:r w:rsidRPr="00A36EDF">
        <w:t>Consultant de la Banque Mondiale en Economie de la Pauvreté (Juin 2016 à ce jour)</w:t>
      </w:r>
    </w:p>
    <w:p w:rsidR="006D2349" w:rsidRPr="00A36EDF" w:rsidRDefault="006D2349" w:rsidP="00CA76A7">
      <w:pPr>
        <w:spacing w:after="0"/>
        <w:jc w:val="both"/>
      </w:pPr>
      <w:r w:rsidRPr="00A36EDF">
        <w:t xml:space="preserve">Consultant </w:t>
      </w:r>
      <w:r w:rsidR="00741D48" w:rsidRPr="00A36EDF">
        <w:t>de l’</w:t>
      </w:r>
      <w:r w:rsidR="00AA5B62" w:rsidRPr="00A36EDF">
        <w:t>UNICEF</w:t>
      </w:r>
      <w:r w:rsidRPr="00A36EDF">
        <w:t xml:space="preserve"> Madagascar </w:t>
      </w:r>
      <w:r w:rsidR="00AA5B62" w:rsidRPr="00A36EDF">
        <w:t>pour l’Analyse des dépenses publiques en protection sociale, Analyse du cadre légal et institutionn</w:t>
      </w:r>
      <w:r w:rsidR="00A36EDF" w:rsidRPr="00A36EDF">
        <w:t xml:space="preserve">el de la protection sociale, </w:t>
      </w:r>
      <w:r w:rsidR="00AA5B62" w:rsidRPr="00A36EDF">
        <w:t>Elaboration du dossier d’investissement de la protection sociale</w:t>
      </w:r>
      <w:r w:rsidR="00A36EDF" w:rsidRPr="00A36EDF">
        <w:t xml:space="preserve">,  et mise à jour de la stratégie nationale de protection sociale </w:t>
      </w:r>
      <w:r w:rsidRPr="00A36EDF">
        <w:t>(2015</w:t>
      </w:r>
      <w:r w:rsidR="003867D2" w:rsidRPr="00A36EDF">
        <w:t>-2016</w:t>
      </w:r>
      <w:r w:rsidR="00A36EDF" w:rsidRPr="00A36EDF">
        <w:t> ; 2018</w:t>
      </w:r>
      <w:r w:rsidRPr="00A36EDF">
        <w:t>)</w:t>
      </w:r>
    </w:p>
    <w:p w:rsidR="00EE524B" w:rsidRPr="00A36EDF" w:rsidRDefault="00696DAD" w:rsidP="00CA76A7">
      <w:pPr>
        <w:spacing w:after="0"/>
        <w:jc w:val="both"/>
      </w:pPr>
      <w:r w:rsidRPr="00A36EDF">
        <w:t xml:space="preserve">Consultant </w:t>
      </w:r>
      <w:r w:rsidR="00AA5B62" w:rsidRPr="00A36EDF">
        <w:t>de</w:t>
      </w:r>
      <w:r w:rsidR="006D2349" w:rsidRPr="00A36EDF">
        <w:t xml:space="preserve"> TETRA TECH ARD </w:t>
      </w:r>
      <w:r w:rsidR="00AA5B62" w:rsidRPr="00A36EDF">
        <w:t xml:space="preserve">en tant que Analyste local pour l‘évaluation stratégique de la démocratie, des droits humains et de la gouvernance à </w:t>
      </w:r>
      <w:r w:rsidR="006D2349" w:rsidRPr="00A36EDF">
        <w:t>Madagascar</w:t>
      </w:r>
      <w:r w:rsidR="00FB2D4F" w:rsidRPr="00A36EDF">
        <w:t xml:space="preserve"> </w:t>
      </w:r>
      <w:r w:rsidR="00EE524B" w:rsidRPr="00A36EDF">
        <w:t>(2015)</w:t>
      </w:r>
    </w:p>
    <w:p w:rsidR="000421A6" w:rsidRPr="00A36EDF" w:rsidRDefault="00AA5B62" w:rsidP="00CA76A7">
      <w:pPr>
        <w:spacing w:after="0"/>
        <w:jc w:val="both"/>
      </w:pPr>
      <w:r w:rsidRPr="00A36EDF">
        <w:t xml:space="preserve">Directeur du Projet de Gouvernance et de Développement Institutionnel, rattaché à la Primature et </w:t>
      </w:r>
      <w:r w:rsidR="00FB2D4F" w:rsidRPr="00A36EDF">
        <w:t xml:space="preserve">financé par la Banque Mondiale </w:t>
      </w:r>
      <w:r w:rsidR="000421A6" w:rsidRPr="00A36EDF">
        <w:t>(2012-2014)</w:t>
      </w:r>
    </w:p>
    <w:p w:rsidR="00FB2D4F" w:rsidRPr="00A36EDF" w:rsidRDefault="00AA5B62" w:rsidP="00CA76A7">
      <w:pPr>
        <w:spacing w:after="0"/>
        <w:jc w:val="both"/>
      </w:pPr>
      <w:r w:rsidRPr="00A36EDF">
        <w:t xml:space="preserve">Gestionnaire du Projet </w:t>
      </w:r>
      <w:r w:rsidR="003E4274" w:rsidRPr="00A36EDF">
        <w:t xml:space="preserve">de </w:t>
      </w:r>
      <w:r w:rsidRPr="00A36EDF">
        <w:t xml:space="preserve">Gouvernance par le Mobile </w:t>
      </w:r>
      <w:r w:rsidR="007E0CA6" w:rsidRPr="00A36EDF">
        <w:t xml:space="preserve">auprès de </w:t>
      </w:r>
      <w:r w:rsidRPr="00A36EDF">
        <w:t>PNUD</w:t>
      </w:r>
      <w:r w:rsidR="00FB2D4F" w:rsidRPr="00A36EDF">
        <w:t xml:space="preserve"> Madagascar (2010-2011</w:t>
      </w:r>
      <w:r w:rsidR="006B39C1" w:rsidRPr="00A36EDF">
        <w:t>)</w:t>
      </w:r>
    </w:p>
    <w:p w:rsidR="009645B3" w:rsidRPr="00A36EDF" w:rsidRDefault="00AA5B62" w:rsidP="00CA76A7">
      <w:pPr>
        <w:spacing w:after="0"/>
        <w:jc w:val="both"/>
      </w:pPr>
      <w:r w:rsidRPr="00A36EDF">
        <w:t>Adjoint au Maire chargé des Finances auprès de la Commune Urbaine d’Antananarivo</w:t>
      </w:r>
      <w:r w:rsidR="003E4274" w:rsidRPr="00A36EDF">
        <w:t xml:space="preserve"> </w:t>
      </w:r>
      <w:r w:rsidR="009645B3" w:rsidRPr="00A36EDF">
        <w:t>(2008)</w:t>
      </w:r>
    </w:p>
    <w:p w:rsidR="009645B3" w:rsidRPr="00A36EDF" w:rsidRDefault="003B6C8D" w:rsidP="00CA76A7">
      <w:pPr>
        <w:spacing w:after="0"/>
        <w:jc w:val="both"/>
      </w:pPr>
      <w:r w:rsidRPr="00A36EDF">
        <w:t xml:space="preserve">Responsable Recherche et Développement auprès du Groupe </w:t>
      </w:r>
      <w:r w:rsidR="007C346D" w:rsidRPr="00A36EDF">
        <w:t xml:space="preserve">industriel et commercial </w:t>
      </w:r>
      <w:r w:rsidRPr="00A36EDF">
        <w:t>PREY</w:t>
      </w:r>
      <w:r w:rsidR="009645B3" w:rsidRPr="00A36EDF">
        <w:t xml:space="preserve"> (2007)</w:t>
      </w:r>
    </w:p>
    <w:p w:rsidR="009645B3" w:rsidRPr="00A36EDF" w:rsidRDefault="003B6C8D" w:rsidP="00CA76A7">
      <w:pPr>
        <w:spacing w:after="0"/>
        <w:jc w:val="both"/>
      </w:pPr>
      <w:r w:rsidRPr="00A36EDF">
        <w:t>Coordonnateur du Programme de Réforme pour l’Efficacité de l’Administration, rattaché la Présidence de la République</w:t>
      </w:r>
      <w:r w:rsidR="007E0CA6" w:rsidRPr="00A36EDF">
        <w:t xml:space="preserve"> et financé par la Banque Mondiale, PNUD, Banque Africaine pour le Développement</w:t>
      </w:r>
      <w:r w:rsidRPr="00A36EDF">
        <w:t xml:space="preserve"> </w:t>
      </w:r>
      <w:r w:rsidR="009645B3" w:rsidRPr="00A36EDF">
        <w:t xml:space="preserve"> (</w:t>
      </w:r>
      <w:r w:rsidRPr="00A36EDF">
        <w:t>2004-</w:t>
      </w:r>
      <w:r w:rsidR="009645B3" w:rsidRPr="00A36EDF">
        <w:t>2006)</w:t>
      </w:r>
    </w:p>
    <w:p w:rsidR="009645B3" w:rsidRPr="00A36EDF" w:rsidRDefault="009645B3" w:rsidP="00CA76A7">
      <w:pPr>
        <w:spacing w:after="0"/>
        <w:jc w:val="both"/>
      </w:pPr>
      <w:r w:rsidRPr="00A36EDF">
        <w:t xml:space="preserve">Consultant </w:t>
      </w:r>
      <w:r w:rsidR="003B6C8D" w:rsidRPr="00A36EDF">
        <w:t>de SAGEM Défense et Sécurité pour la promotion et la conception d’applications de la biométrie à</w:t>
      </w:r>
      <w:r w:rsidRPr="00A36EDF">
        <w:t xml:space="preserve"> Madagascar (2002-2004)</w:t>
      </w:r>
    </w:p>
    <w:p w:rsidR="00956C1C" w:rsidRPr="00A36EDF" w:rsidRDefault="00956C1C" w:rsidP="00CA76A7">
      <w:pPr>
        <w:spacing w:after="0"/>
        <w:jc w:val="both"/>
      </w:pPr>
      <w:r w:rsidRPr="00A36EDF">
        <w:t xml:space="preserve">Consultant </w:t>
      </w:r>
      <w:r w:rsidR="003B6C8D" w:rsidRPr="00A36EDF">
        <w:t xml:space="preserve">de CIRAD ECOPOL pour l’élaboration de l’Atlas du développement durable </w:t>
      </w:r>
      <w:r w:rsidRPr="00A36EDF">
        <w:t>(2002)</w:t>
      </w:r>
    </w:p>
    <w:p w:rsidR="007E0CA6" w:rsidRPr="00A36EDF" w:rsidRDefault="007E0CA6" w:rsidP="00CA76A7">
      <w:pPr>
        <w:spacing w:after="0"/>
        <w:jc w:val="both"/>
      </w:pPr>
      <w:r w:rsidRPr="00A36EDF">
        <w:t>Consultant, puis Directeur Général de l’Office Statistique pour la Programmation du Développement (1997-2001)</w:t>
      </w:r>
    </w:p>
    <w:p w:rsidR="00950625" w:rsidRPr="00A36EDF" w:rsidRDefault="00741D48" w:rsidP="00CA76A7">
      <w:pPr>
        <w:spacing w:after="0"/>
        <w:jc w:val="both"/>
      </w:pPr>
      <w:r w:rsidRPr="00A36EDF">
        <w:t xml:space="preserve">Consultant </w:t>
      </w:r>
      <w:r w:rsidR="003E4274" w:rsidRPr="00A36EDF">
        <w:t>pour le groupe industriel KOBAMA pour l’élaboration d’une politique de prod</w:t>
      </w:r>
      <w:r w:rsidR="00EB60E2" w:rsidRPr="00A36EDF">
        <w:t xml:space="preserve">uction et de </w:t>
      </w:r>
      <w:r w:rsidR="008719DB" w:rsidRPr="00A36EDF">
        <w:t>commercialisation</w:t>
      </w:r>
      <w:r w:rsidR="00EB60E2" w:rsidRPr="00A36EDF">
        <w:t xml:space="preserve">, et </w:t>
      </w:r>
      <w:r w:rsidR="003E4274" w:rsidRPr="00A36EDF">
        <w:t>la mise en place de système d’information (1997 à 2000)</w:t>
      </w:r>
    </w:p>
    <w:p w:rsidR="00113693" w:rsidRPr="00A36EDF" w:rsidRDefault="003B6C8D" w:rsidP="00CA76A7">
      <w:pPr>
        <w:spacing w:after="0"/>
        <w:jc w:val="both"/>
      </w:pPr>
      <w:r w:rsidRPr="00A36EDF">
        <w:t>Ministre de l’Industrie et de l’Artisanat</w:t>
      </w:r>
      <w:r w:rsidR="00113693" w:rsidRPr="00A36EDF">
        <w:t xml:space="preserve"> (1996)</w:t>
      </w:r>
    </w:p>
    <w:p w:rsidR="00F34755" w:rsidRPr="00A36EDF" w:rsidRDefault="003B6C8D" w:rsidP="00CA76A7">
      <w:pPr>
        <w:spacing w:after="0"/>
        <w:jc w:val="both"/>
      </w:pPr>
      <w:r w:rsidRPr="00A36EDF">
        <w:t>Chargé d’études, puis Directeur Général Adjoint de l’Office Statistique pour la Programmation du Développement</w:t>
      </w:r>
      <w:r w:rsidR="009645B3" w:rsidRPr="00A36EDF">
        <w:t xml:space="preserve"> (1994-</w:t>
      </w:r>
      <w:r w:rsidR="007E0CA6" w:rsidRPr="00A36EDF">
        <w:t>1995</w:t>
      </w:r>
      <w:r w:rsidR="009645B3" w:rsidRPr="00A36EDF">
        <w:t>)</w:t>
      </w:r>
    </w:p>
    <w:p w:rsidR="00950625" w:rsidRPr="00A36EDF" w:rsidRDefault="007E0CA6" w:rsidP="00CA76A7">
      <w:pPr>
        <w:spacing w:after="0"/>
        <w:jc w:val="both"/>
      </w:pPr>
      <w:r w:rsidRPr="00A36EDF">
        <w:t>Ingénieur élève chercheur au Centre Automatique et Système de l’Ecole des Mines de Paris</w:t>
      </w:r>
      <w:r w:rsidR="00950625" w:rsidRPr="00A36EDF">
        <w:t xml:space="preserve"> – Groupe Optimisation des grands systèmes et Réseaux</w:t>
      </w:r>
      <w:r w:rsidRPr="00A36EDF">
        <w:t xml:space="preserve"> (1991-1993) </w:t>
      </w:r>
      <w:bookmarkStart w:id="0" w:name="_GoBack"/>
      <w:bookmarkEnd w:id="0"/>
    </w:p>
    <w:sectPr w:rsidR="00950625" w:rsidRPr="00A36EDF" w:rsidSect="001136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AC8"/>
    <w:multiLevelType w:val="hybridMultilevel"/>
    <w:tmpl w:val="ED52145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5313"/>
    <w:multiLevelType w:val="hybridMultilevel"/>
    <w:tmpl w:val="14F2EF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E53F57"/>
    <w:multiLevelType w:val="hybridMultilevel"/>
    <w:tmpl w:val="2D069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C3E"/>
    <w:multiLevelType w:val="hybridMultilevel"/>
    <w:tmpl w:val="50BE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3"/>
    <w:rsid w:val="00010FD2"/>
    <w:rsid w:val="00037AE9"/>
    <w:rsid w:val="000421A6"/>
    <w:rsid w:val="000546F7"/>
    <w:rsid w:val="00054B3F"/>
    <w:rsid w:val="000805C6"/>
    <w:rsid w:val="000B466A"/>
    <w:rsid w:val="000C5FC1"/>
    <w:rsid w:val="000F6BC2"/>
    <w:rsid w:val="00103B9C"/>
    <w:rsid w:val="00113693"/>
    <w:rsid w:val="001566F7"/>
    <w:rsid w:val="001C48AE"/>
    <w:rsid w:val="00255273"/>
    <w:rsid w:val="003653EC"/>
    <w:rsid w:val="003867D2"/>
    <w:rsid w:val="003B6C8D"/>
    <w:rsid w:val="003E4274"/>
    <w:rsid w:val="00467019"/>
    <w:rsid w:val="00501BC6"/>
    <w:rsid w:val="0066333F"/>
    <w:rsid w:val="00696DAD"/>
    <w:rsid w:val="006B39C1"/>
    <w:rsid w:val="006D2349"/>
    <w:rsid w:val="007010D9"/>
    <w:rsid w:val="00741D48"/>
    <w:rsid w:val="007C346D"/>
    <w:rsid w:val="007E0CA6"/>
    <w:rsid w:val="0082038F"/>
    <w:rsid w:val="008719DB"/>
    <w:rsid w:val="00950625"/>
    <w:rsid w:val="00956C1C"/>
    <w:rsid w:val="009645B3"/>
    <w:rsid w:val="00982BC1"/>
    <w:rsid w:val="00A36EDF"/>
    <w:rsid w:val="00AA5B62"/>
    <w:rsid w:val="00B0071A"/>
    <w:rsid w:val="00B11B2D"/>
    <w:rsid w:val="00BC7CAF"/>
    <w:rsid w:val="00CA76A7"/>
    <w:rsid w:val="00CC4184"/>
    <w:rsid w:val="00CD4D79"/>
    <w:rsid w:val="00CD681F"/>
    <w:rsid w:val="00D274AC"/>
    <w:rsid w:val="00D5049A"/>
    <w:rsid w:val="00D73695"/>
    <w:rsid w:val="00D83A4D"/>
    <w:rsid w:val="00E61868"/>
    <w:rsid w:val="00E63F05"/>
    <w:rsid w:val="00EB60E2"/>
    <w:rsid w:val="00EE524B"/>
    <w:rsid w:val="00F30DD0"/>
    <w:rsid w:val="00F34755"/>
    <w:rsid w:val="00F734C3"/>
    <w:rsid w:val="00FB2D4F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44A9-24E3-47E8-BB16-F33BEA7D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ps">
    <w:name w:val="hps"/>
    <w:basedOn w:val="Policepardfaut"/>
    <w:rsid w:val="00054B3F"/>
  </w:style>
  <w:style w:type="character" w:customStyle="1" w:styleId="shorttext">
    <w:name w:val="short_text"/>
    <w:basedOn w:val="Policepardfaut"/>
    <w:rsid w:val="00054B3F"/>
  </w:style>
  <w:style w:type="character" w:styleId="Lienhypertexte">
    <w:name w:val="Hyperlink"/>
    <w:basedOn w:val="Policepardfaut"/>
    <w:uiPriority w:val="99"/>
    <w:unhideWhenUsed/>
    <w:rsid w:val="00BC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erad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Serge Radert</cp:lastModifiedBy>
  <cp:revision>3</cp:revision>
  <dcterms:created xsi:type="dcterms:W3CDTF">2018-10-02T20:38:00Z</dcterms:created>
  <dcterms:modified xsi:type="dcterms:W3CDTF">2018-10-02T20:45:00Z</dcterms:modified>
</cp:coreProperties>
</file>